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C9FA58" w14:textId="4B3BE78A" w:rsidR="00EE2CFE" w:rsidRPr="000B73CE" w:rsidRDefault="00EE2CFE" w:rsidP="00EE2CFE">
      <w:pPr>
        <w:rPr>
          <w:rFonts w:asciiTheme="minorBidi" w:hAnsiTheme="minorBidi" w:cstheme="minorBidi"/>
        </w:rPr>
      </w:pPr>
      <w:r w:rsidRPr="000B73CE">
        <w:rPr>
          <w:rFonts w:asciiTheme="minorBidi" w:hAnsiTheme="minorBidi" w:cstheme="minorBidi"/>
          <w:noProof/>
        </w:rPr>
        <w:drawing>
          <wp:anchor distT="0" distB="0" distL="114300" distR="114300" simplePos="0" relativeHeight="251659264" behindDoc="0" locked="0" layoutInCell="1" allowOverlap="1" wp14:anchorId="542E7631" wp14:editId="7C497442">
            <wp:simplePos x="0" y="0"/>
            <wp:positionH relativeFrom="column">
              <wp:posOffset>0</wp:posOffset>
            </wp:positionH>
            <wp:positionV relativeFrom="paragraph">
              <wp:posOffset>212725</wp:posOffset>
            </wp:positionV>
            <wp:extent cx="2543175" cy="1379855"/>
            <wp:effectExtent l="0" t="0" r="0" b="4445"/>
            <wp:wrapSquare wrapText="bothSides"/>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43175" cy="1379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95F523" w14:textId="77777777" w:rsidR="00EE2CFE" w:rsidRPr="000B73CE" w:rsidRDefault="00EE2CFE" w:rsidP="00EE2CFE">
      <w:pPr>
        <w:jc w:val="center"/>
        <w:rPr>
          <w:rFonts w:asciiTheme="minorBidi" w:hAnsiTheme="minorBidi" w:cstheme="minorBidi"/>
        </w:rPr>
      </w:pPr>
    </w:p>
    <w:p w14:paraId="41E9FA29" w14:textId="4D833D26" w:rsidR="00EE2CFE" w:rsidRPr="000B73CE" w:rsidRDefault="00EE2CFE" w:rsidP="00EE2CFE">
      <w:pPr>
        <w:jc w:val="center"/>
        <w:rPr>
          <w:rFonts w:asciiTheme="minorBidi" w:hAnsiTheme="minorBidi" w:cstheme="minorBidi"/>
        </w:rPr>
      </w:pPr>
      <w:r w:rsidRPr="000B73CE">
        <w:rPr>
          <w:rFonts w:asciiTheme="minorBidi" w:hAnsiTheme="minorBidi" w:cstheme="minorBidi"/>
          <w:noProof/>
        </w:rPr>
        <w:drawing>
          <wp:anchor distT="0" distB="0" distL="114300" distR="114300" simplePos="0" relativeHeight="251661312" behindDoc="0" locked="0" layoutInCell="1" allowOverlap="1" wp14:anchorId="2F2CAC30" wp14:editId="56890C22">
            <wp:simplePos x="0" y="0"/>
            <wp:positionH relativeFrom="margin">
              <wp:posOffset>3677920</wp:posOffset>
            </wp:positionH>
            <wp:positionV relativeFrom="paragraph">
              <wp:posOffset>10259</wp:posOffset>
            </wp:positionV>
            <wp:extent cx="2586195" cy="1162800"/>
            <wp:effectExtent l="0" t="0" r="5080" b="5715"/>
            <wp:wrapSquare wrapText="bothSides"/>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6195" cy="116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2EC472" w14:textId="113FB01B" w:rsidR="00EE2CFE" w:rsidRPr="000B73CE" w:rsidRDefault="00EE2CFE" w:rsidP="00EE2CFE">
      <w:pPr>
        <w:jc w:val="center"/>
        <w:rPr>
          <w:rFonts w:asciiTheme="minorBidi" w:hAnsiTheme="minorBidi" w:cstheme="minorBidi"/>
        </w:rPr>
      </w:pPr>
    </w:p>
    <w:p w14:paraId="4533232E" w14:textId="093E414F" w:rsidR="00EE2CFE" w:rsidRPr="000B73CE" w:rsidRDefault="00EE2CFE" w:rsidP="00EE2CFE">
      <w:pPr>
        <w:jc w:val="center"/>
        <w:rPr>
          <w:rFonts w:asciiTheme="minorBidi" w:hAnsiTheme="minorBidi" w:cstheme="minorBidi"/>
        </w:rPr>
      </w:pPr>
    </w:p>
    <w:p w14:paraId="55D9666A" w14:textId="254821F2" w:rsidR="00EE2CFE" w:rsidRPr="000B73CE" w:rsidRDefault="00EE2CFE" w:rsidP="00EE2CFE">
      <w:pPr>
        <w:jc w:val="center"/>
        <w:rPr>
          <w:rFonts w:asciiTheme="minorBidi" w:hAnsiTheme="minorBidi" w:cstheme="minorBidi"/>
          <w:sz w:val="72"/>
          <w:szCs w:val="72"/>
        </w:rPr>
      </w:pPr>
    </w:p>
    <w:p w14:paraId="103ACE06" w14:textId="3749024C" w:rsidR="00EE2CFE" w:rsidRPr="000B73CE" w:rsidRDefault="00EE2CFE" w:rsidP="00EE2CFE">
      <w:pPr>
        <w:jc w:val="center"/>
        <w:rPr>
          <w:rFonts w:asciiTheme="minorBidi" w:hAnsiTheme="minorBidi" w:cstheme="minorBidi"/>
          <w:sz w:val="72"/>
          <w:szCs w:val="72"/>
        </w:rPr>
      </w:pPr>
    </w:p>
    <w:p w14:paraId="3AFE63AB" w14:textId="2C0EC408" w:rsidR="00EE2CFE" w:rsidRPr="000B73CE" w:rsidRDefault="00EE2CFE" w:rsidP="00EE2CFE">
      <w:pPr>
        <w:jc w:val="center"/>
        <w:rPr>
          <w:rFonts w:asciiTheme="minorBidi" w:hAnsiTheme="minorBidi" w:cstheme="minorBidi"/>
          <w:sz w:val="72"/>
          <w:szCs w:val="72"/>
        </w:rPr>
      </w:pPr>
    </w:p>
    <w:p w14:paraId="4C426665" w14:textId="75D73381" w:rsidR="00EE2CFE" w:rsidRPr="000B73CE" w:rsidRDefault="00EE2CFE" w:rsidP="00EE2CFE">
      <w:pPr>
        <w:jc w:val="center"/>
        <w:rPr>
          <w:rFonts w:asciiTheme="minorBidi" w:hAnsiTheme="minorBidi" w:cstheme="minorBidi"/>
          <w:sz w:val="72"/>
          <w:szCs w:val="72"/>
        </w:rPr>
      </w:pPr>
      <w:r w:rsidRPr="000B73CE">
        <w:rPr>
          <w:rFonts w:asciiTheme="minorBidi" w:hAnsiTheme="minorBidi" w:cstheme="minorBidi"/>
          <w:sz w:val="72"/>
          <w:szCs w:val="72"/>
        </w:rPr>
        <w:t>Behaviour Policy</w:t>
      </w:r>
    </w:p>
    <w:p w14:paraId="2A5F1147" w14:textId="77777777" w:rsidR="00EE2CFE" w:rsidRPr="000B73CE" w:rsidRDefault="00EE2CFE" w:rsidP="00EE2CFE">
      <w:pPr>
        <w:jc w:val="center"/>
        <w:rPr>
          <w:rFonts w:asciiTheme="minorBidi" w:hAnsiTheme="minorBidi" w:cstheme="minorBidi"/>
        </w:rPr>
      </w:pPr>
    </w:p>
    <w:p w14:paraId="1C268971" w14:textId="77777777" w:rsidR="00EE2CFE" w:rsidRPr="000B73CE" w:rsidRDefault="00EE2CFE" w:rsidP="00EE2CFE">
      <w:pPr>
        <w:jc w:val="center"/>
        <w:rPr>
          <w:rFonts w:asciiTheme="minorBidi" w:hAnsiTheme="minorBidi" w:cstheme="minorBidi"/>
        </w:rPr>
      </w:pPr>
    </w:p>
    <w:p w14:paraId="0D7373D1" w14:textId="77777777" w:rsidR="00EE2CFE" w:rsidRPr="000B73CE" w:rsidRDefault="00EE2CFE" w:rsidP="00EE2CFE">
      <w:pPr>
        <w:jc w:val="center"/>
        <w:rPr>
          <w:rFonts w:asciiTheme="minorBidi" w:hAnsiTheme="minorBidi" w:cstheme="minorBidi"/>
        </w:rPr>
      </w:pPr>
    </w:p>
    <w:p w14:paraId="212EE282" w14:textId="77777777" w:rsidR="00EE2CFE" w:rsidRPr="000B73CE" w:rsidRDefault="00EE2CFE" w:rsidP="00EE2CFE">
      <w:pPr>
        <w:jc w:val="center"/>
        <w:rPr>
          <w:rFonts w:asciiTheme="minorBidi" w:hAnsiTheme="minorBidi" w:cstheme="minorBidi"/>
        </w:rPr>
      </w:pPr>
    </w:p>
    <w:p w14:paraId="1EB456F1" w14:textId="77777777" w:rsidR="00EE2CFE" w:rsidRPr="000B73CE" w:rsidRDefault="00EE2CFE" w:rsidP="00EE2CFE">
      <w:pPr>
        <w:jc w:val="center"/>
        <w:rPr>
          <w:rFonts w:asciiTheme="minorBidi" w:hAnsiTheme="minorBidi" w:cstheme="minorBidi"/>
        </w:rPr>
      </w:pPr>
    </w:p>
    <w:p w14:paraId="07781A7F" w14:textId="77777777" w:rsidR="00EE2CFE" w:rsidRPr="000B73CE" w:rsidRDefault="00EE2CFE" w:rsidP="00EE2CFE">
      <w:pPr>
        <w:spacing w:line="480" w:lineRule="auto"/>
        <w:jc w:val="center"/>
        <w:rPr>
          <w:rFonts w:asciiTheme="minorBidi" w:hAnsiTheme="minorBidi" w:cstheme="minorBidi"/>
        </w:rPr>
      </w:pPr>
      <w:r w:rsidRPr="000B73CE">
        <w:rPr>
          <w:rFonts w:asciiTheme="minorBidi" w:hAnsiTheme="minorBidi" w:cstheme="minorBidi"/>
        </w:rPr>
        <w:t>This procedure is reviewed annually to ensure compliance with current regulations</w:t>
      </w:r>
    </w:p>
    <w:p w14:paraId="259D1D6E" w14:textId="77777777" w:rsidR="00EE2CFE" w:rsidRPr="000B73CE" w:rsidRDefault="00EE2CFE" w:rsidP="00EE2CFE">
      <w:pPr>
        <w:tabs>
          <w:tab w:val="left" w:pos="2100"/>
        </w:tabs>
        <w:jc w:val="center"/>
        <w:rPr>
          <w:rFonts w:asciiTheme="minorBidi" w:hAnsiTheme="minorBidi" w:cstheme="minorBidi"/>
        </w:rPr>
      </w:pP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2790"/>
        <w:gridCol w:w="3195"/>
      </w:tblGrid>
      <w:tr w:rsidR="00065C41" w:rsidRPr="000B73CE" w14:paraId="016A9F77" w14:textId="77777777" w:rsidTr="00065C41">
        <w:trPr>
          <w:trHeight w:val="300"/>
        </w:trPr>
        <w:tc>
          <w:tcPr>
            <w:tcW w:w="3000" w:type="dxa"/>
            <w:tcBorders>
              <w:top w:val="single" w:sz="6" w:space="0" w:color="auto"/>
              <w:left w:val="single" w:sz="6" w:space="0" w:color="auto"/>
              <w:bottom w:val="single" w:sz="6" w:space="0" w:color="auto"/>
              <w:right w:val="single" w:sz="6" w:space="0" w:color="auto"/>
            </w:tcBorders>
            <w:hideMark/>
          </w:tcPr>
          <w:p w14:paraId="5130F6C4" w14:textId="77777777" w:rsidR="00065C41" w:rsidRPr="000B73CE" w:rsidRDefault="00065C41" w:rsidP="00065C41">
            <w:pPr>
              <w:textAlignment w:val="baseline"/>
              <w:rPr>
                <w:rFonts w:asciiTheme="minorBidi" w:hAnsiTheme="minorBidi" w:cstheme="minorBidi"/>
                <w:sz w:val="18"/>
                <w:szCs w:val="18"/>
              </w:rPr>
            </w:pPr>
            <w:r w:rsidRPr="000B73CE">
              <w:rPr>
                <w:rFonts w:asciiTheme="minorBidi" w:hAnsiTheme="minorBidi" w:cstheme="minorBidi"/>
              </w:rPr>
              <w:t> </w:t>
            </w:r>
          </w:p>
        </w:tc>
        <w:tc>
          <w:tcPr>
            <w:tcW w:w="2790" w:type="dxa"/>
            <w:tcBorders>
              <w:top w:val="single" w:sz="6" w:space="0" w:color="auto"/>
              <w:left w:val="single" w:sz="6" w:space="0" w:color="auto"/>
              <w:bottom w:val="single" w:sz="6" w:space="0" w:color="auto"/>
              <w:right w:val="single" w:sz="6" w:space="0" w:color="auto"/>
            </w:tcBorders>
            <w:hideMark/>
          </w:tcPr>
          <w:p w14:paraId="5E779039" w14:textId="77777777" w:rsidR="00065C41" w:rsidRPr="00614D44" w:rsidRDefault="00065C41" w:rsidP="00065C41">
            <w:pPr>
              <w:jc w:val="center"/>
              <w:textAlignment w:val="baseline"/>
              <w:rPr>
                <w:rFonts w:asciiTheme="minorBidi" w:hAnsiTheme="minorBidi" w:cstheme="minorBidi"/>
                <w:b/>
                <w:bCs/>
                <w:sz w:val="18"/>
                <w:szCs w:val="18"/>
              </w:rPr>
            </w:pPr>
            <w:r w:rsidRPr="00614D44">
              <w:rPr>
                <w:rFonts w:asciiTheme="minorBidi" w:hAnsiTheme="minorBidi" w:cstheme="minorBidi"/>
                <w:b/>
                <w:bCs/>
                <w:lang w:val="en-US"/>
              </w:rPr>
              <w:t>Date</w:t>
            </w:r>
            <w:r w:rsidRPr="00614D44">
              <w:rPr>
                <w:rFonts w:asciiTheme="minorBidi" w:hAnsiTheme="minorBidi" w:cstheme="minorBidi"/>
                <w:b/>
                <w:bCs/>
              </w:rPr>
              <w:t> </w:t>
            </w:r>
          </w:p>
        </w:tc>
        <w:tc>
          <w:tcPr>
            <w:tcW w:w="3195" w:type="dxa"/>
            <w:tcBorders>
              <w:top w:val="single" w:sz="6" w:space="0" w:color="auto"/>
              <w:left w:val="single" w:sz="6" w:space="0" w:color="auto"/>
              <w:bottom w:val="single" w:sz="6" w:space="0" w:color="auto"/>
              <w:right w:val="single" w:sz="6" w:space="0" w:color="auto"/>
            </w:tcBorders>
            <w:hideMark/>
          </w:tcPr>
          <w:p w14:paraId="2BE4BE70" w14:textId="77777777" w:rsidR="00065C41" w:rsidRPr="00614D44" w:rsidRDefault="00065C41" w:rsidP="00065C41">
            <w:pPr>
              <w:jc w:val="center"/>
              <w:textAlignment w:val="baseline"/>
              <w:rPr>
                <w:rFonts w:asciiTheme="minorBidi" w:hAnsiTheme="minorBidi" w:cstheme="minorBidi"/>
                <w:b/>
                <w:bCs/>
                <w:sz w:val="18"/>
                <w:szCs w:val="18"/>
              </w:rPr>
            </w:pPr>
            <w:r w:rsidRPr="00614D44">
              <w:rPr>
                <w:rFonts w:asciiTheme="minorBidi" w:hAnsiTheme="minorBidi" w:cstheme="minorBidi"/>
                <w:b/>
                <w:bCs/>
                <w:lang w:val="en-US"/>
              </w:rPr>
              <w:t>Name(s):</w:t>
            </w:r>
            <w:r w:rsidRPr="00614D44">
              <w:rPr>
                <w:rFonts w:asciiTheme="minorBidi" w:hAnsiTheme="minorBidi" w:cstheme="minorBidi"/>
                <w:b/>
                <w:bCs/>
              </w:rPr>
              <w:t> </w:t>
            </w:r>
          </w:p>
        </w:tc>
      </w:tr>
      <w:tr w:rsidR="00065C41" w:rsidRPr="000B73CE" w14:paraId="0E4B166D" w14:textId="77777777" w:rsidTr="00065C41">
        <w:trPr>
          <w:trHeight w:val="300"/>
        </w:trPr>
        <w:tc>
          <w:tcPr>
            <w:tcW w:w="3000" w:type="dxa"/>
            <w:tcBorders>
              <w:top w:val="single" w:sz="6" w:space="0" w:color="auto"/>
              <w:left w:val="single" w:sz="6" w:space="0" w:color="auto"/>
              <w:bottom w:val="single" w:sz="6" w:space="0" w:color="auto"/>
              <w:right w:val="single" w:sz="6" w:space="0" w:color="auto"/>
            </w:tcBorders>
            <w:hideMark/>
          </w:tcPr>
          <w:p w14:paraId="7274445C" w14:textId="77777777" w:rsidR="00065C41" w:rsidRPr="000B73CE" w:rsidRDefault="00065C41" w:rsidP="00065C41">
            <w:pPr>
              <w:textAlignment w:val="baseline"/>
              <w:rPr>
                <w:rFonts w:asciiTheme="minorBidi" w:hAnsiTheme="minorBidi" w:cstheme="minorBidi"/>
                <w:sz w:val="18"/>
                <w:szCs w:val="18"/>
              </w:rPr>
            </w:pPr>
            <w:r w:rsidRPr="000B73CE">
              <w:rPr>
                <w:rFonts w:asciiTheme="minorBidi" w:hAnsiTheme="minorBidi" w:cstheme="minorBidi"/>
                <w:lang w:val="en-US"/>
              </w:rPr>
              <w:t>Created:</w:t>
            </w:r>
            <w:r w:rsidRPr="000B73CE">
              <w:rPr>
                <w:rFonts w:asciiTheme="minorBidi" w:hAnsiTheme="minorBidi" w:cstheme="minorBidi"/>
              </w:rPr>
              <w:t> </w:t>
            </w:r>
          </w:p>
        </w:tc>
        <w:tc>
          <w:tcPr>
            <w:tcW w:w="2790" w:type="dxa"/>
            <w:tcBorders>
              <w:top w:val="single" w:sz="6" w:space="0" w:color="auto"/>
              <w:left w:val="single" w:sz="6" w:space="0" w:color="auto"/>
              <w:bottom w:val="single" w:sz="6" w:space="0" w:color="auto"/>
              <w:right w:val="single" w:sz="6" w:space="0" w:color="auto"/>
            </w:tcBorders>
            <w:hideMark/>
          </w:tcPr>
          <w:p w14:paraId="716F7D19" w14:textId="77777777" w:rsidR="00065C41" w:rsidRPr="000B73CE" w:rsidRDefault="00065C41" w:rsidP="00614D44">
            <w:pPr>
              <w:textAlignment w:val="baseline"/>
              <w:rPr>
                <w:rFonts w:asciiTheme="minorBidi" w:hAnsiTheme="minorBidi" w:cstheme="minorBidi"/>
                <w:sz w:val="18"/>
                <w:szCs w:val="18"/>
              </w:rPr>
            </w:pPr>
            <w:r w:rsidRPr="000B73CE">
              <w:rPr>
                <w:rFonts w:asciiTheme="minorBidi" w:hAnsiTheme="minorBidi" w:cstheme="minorBidi"/>
                <w:lang w:val="en-US"/>
              </w:rPr>
              <w:t>January 2019</w:t>
            </w:r>
            <w:r w:rsidRPr="000B73CE">
              <w:rPr>
                <w:rFonts w:asciiTheme="minorBidi" w:hAnsiTheme="minorBidi" w:cstheme="minorBidi"/>
              </w:rPr>
              <w:t> </w:t>
            </w:r>
          </w:p>
        </w:tc>
        <w:tc>
          <w:tcPr>
            <w:tcW w:w="3195" w:type="dxa"/>
            <w:tcBorders>
              <w:top w:val="single" w:sz="6" w:space="0" w:color="auto"/>
              <w:left w:val="single" w:sz="6" w:space="0" w:color="auto"/>
              <w:bottom w:val="single" w:sz="6" w:space="0" w:color="auto"/>
              <w:right w:val="single" w:sz="6" w:space="0" w:color="auto"/>
            </w:tcBorders>
            <w:hideMark/>
          </w:tcPr>
          <w:p w14:paraId="5D1F213D" w14:textId="77777777" w:rsidR="00065C41" w:rsidRPr="000B73CE" w:rsidRDefault="00065C41" w:rsidP="00614D44">
            <w:pPr>
              <w:textAlignment w:val="baseline"/>
              <w:rPr>
                <w:rFonts w:asciiTheme="minorBidi" w:hAnsiTheme="minorBidi" w:cstheme="minorBidi"/>
                <w:sz w:val="18"/>
                <w:szCs w:val="18"/>
              </w:rPr>
            </w:pPr>
            <w:r w:rsidRPr="000B73CE">
              <w:rPr>
                <w:rFonts w:asciiTheme="minorBidi" w:hAnsiTheme="minorBidi" w:cstheme="minorBidi"/>
                <w:lang w:val="en-US"/>
              </w:rPr>
              <w:t>Whole Staff + Lynn McLaren</w:t>
            </w:r>
            <w:r w:rsidRPr="000B73CE">
              <w:rPr>
                <w:rFonts w:asciiTheme="minorBidi" w:hAnsiTheme="minorBidi" w:cstheme="minorBidi"/>
              </w:rPr>
              <w:t> </w:t>
            </w:r>
          </w:p>
        </w:tc>
      </w:tr>
      <w:tr w:rsidR="00065C41" w:rsidRPr="000B73CE" w14:paraId="507F029F" w14:textId="77777777" w:rsidTr="00065C41">
        <w:trPr>
          <w:trHeight w:val="300"/>
        </w:trPr>
        <w:tc>
          <w:tcPr>
            <w:tcW w:w="3000" w:type="dxa"/>
            <w:tcBorders>
              <w:top w:val="single" w:sz="6" w:space="0" w:color="auto"/>
              <w:left w:val="single" w:sz="6" w:space="0" w:color="auto"/>
              <w:bottom w:val="single" w:sz="6" w:space="0" w:color="auto"/>
              <w:right w:val="single" w:sz="6" w:space="0" w:color="auto"/>
            </w:tcBorders>
            <w:hideMark/>
          </w:tcPr>
          <w:p w14:paraId="71A81156" w14:textId="48E71B71" w:rsidR="00065C41" w:rsidRPr="000B73CE" w:rsidRDefault="00065C41" w:rsidP="00065C41">
            <w:pPr>
              <w:textAlignment w:val="baseline"/>
              <w:rPr>
                <w:rFonts w:asciiTheme="minorBidi" w:hAnsiTheme="minorBidi" w:cstheme="minorBidi"/>
                <w:sz w:val="18"/>
                <w:szCs w:val="18"/>
              </w:rPr>
            </w:pPr>
            <w:r w:rsidRPr="000B73CE">
              <w:rPr>
                <w:rFonts w:asciiTheme="minorBidi" w:hAnsiTheme="minorBidi" w:cstheme="minorBidi"/>
                <w:lang w:val="en-US"/>
              </w:rPr>
              <w:t>Reviewed:</w:t>
            </w:r>
          </w:p>
        </w:tc>
        <w:tc>
          <w:tcPr>
            <w:tcW w:w="2790" w:type="dxa"/>
            <w:tcBorders>
              <w:top w:val="single" w:sz="6" w:space="0" w:color="auto"/>
              <w:left w:val="single" w:sz="6" w:space="0" w:color="auto"/>
              <w:bottom w:val="single" w:sz="6" w:space="0" w:color="auto"/>
              <w:right w:val="single" w:sz="6" w:space="0" w:color="auto"/>
            </w:tcBorders>
            <w:hideMark/>
          </w:tcPr>
          <w:p w14:paraId="57AE03DB" w14:textId="77777777" w:rsidR="00065C41" w:rsidRPr="000B73CE" w:rsidRDefault="00065C41" w:rsidP="00614D44">
            <w:pPr>
              <w:textAlignment w:val="baseline"/>
              <w:rPr>
                <w:rFonts w:asciiTheme="minorBidi" w:hAnsiTheme="minorBidi" w:cstheme="minorBidi"/>
                <w:sz w:val="18"/>
                <w:szCs w:val="18"/>
              </w:rPr>
            </w:pPr>
            <w:r w:rsidRPr="000B73CE">
              <w:rPr>
                <w:rFonts w:asciiTheme="minorBidi" w:hAnsiTheme="minorBidi" w:cstheme="minorBidi"/>
                <w:lang w:val="en-US"/>
              </w:rPr>
              <w:t>August 2022</w:t>
            </w:r>
            <w:r w:rsidRPr="000B73CE">
              <w:rPr>
                <w:rFonts w:asciiTheme="minorBidi" w:hAnsiTheme="minorBidi" w:cstheme="minorBidi"/>
              </w:rPr>
              <w:t> </w:t>
            </w:r>
          </w:p>
        </w:tc>
        <w:tc>
          <w:tcPr>
            <w:tcW w:w="3195" w:type="dxa"/>
            <w:tcBorders>
              <w:top w:val="single" w:sz="6" w:space="0" w:color="auto"/>
              <w:left w:val="single" w:sz="6" w:space="0" w:color="auto"/>
              <w:bottom w:val="single" w:sz="6" w:space="0" w:color="auto"/>
              <w:right w:val="single" w:sz="6" w:space="0" w:color="auto"/>
            </w:tcBorders>
            <w:hideMark/>
          </w:tcPr>
          <w:p w14:paraId="49D6CCE3" w14:textId="77777777" w:rsidR="00065C41" w:rsidRPr="000B73CE" w:rsidRDefault="00065C41" w:rsidP="00614D44">
            <w:pPr>
              <w:textAlignment w:val="baseline"/>
              <w:rPr>
                <w:rFonts w:asciiTheme="minorBidi" w:hAnsiTheme="minorBidi" w:cstheme="minorBidi"/>
                <w:sz w:val="18"/>
                <w:szCs w:val="18"/>
              </w:rPr>
            </w:pPr>
            <w:r w:rsidRPr="000B73CE">
              <w:rPr>
                <w:rFonts w:asciiTheme="minorBidi" w:hAnsiTheme="minorBidi" w:cstheme="minorBidi"/>
                <w:lang w:val="en-US"/>
              </w:rPr>
              <w:t>Karla Mediah</w:t>
            </w:r>
            <w:r w:rsidRPr="000B73CE">
              <w:rPr>
                <w:rFonts w:asciiTheme="minorBidi" w:hAnsiTheme="minorBidi" w:cstheme="minorBidi"/>
              </w:rPr>
              <w:t> </w:t>
            </w:r>
          </w:p>
        </w:tc>
      </w:tr>
      <w:tr w:rsidR="00065C41" w:rsidRPr="000B73CE" w14:paraId="6900091F" w14:textId="77777777" w:rsidTr="00065C41">
        <w:trPr>
          <w:trHeight w:val="300"/>
        </w:trPr>
        <w:tc>
          <w:tcPr>
            <w:tcW w:w="3000" w:type="dxa"/>
            <w:tcBorders>
              <w:top w:val="single" w:sz="6" w:space="0" w:color="auto"/>
              <w:left w:val="single" w:sz="6" w:space="0" w:color="auto"/>
              <w:bottom w:val="single" w:sz="6" w:space="0" w:color="auto"/>
              <w:right w:val="single" w:sz="6" w:space="0" w:color="auto"/>
            </w:tcBorders>
          </w:tcPr>
          <w:p w14:paraId="13D0F84B" w14:textId="3879FF2E" w:rsidR="00065C41" w:rsidRPr="000B73CE" w:rsidRDefault="00C335B4" w:rsidP="00065C41">
            <w:pPr>
              <w:textAlignment w:val="baseline"/>
              <w:rPr>
                <w:rFonts w:asciiTheme="minorBidi" w:hAnsiTheme="minorBidi" w:cstheme="minorBidi"/>
                <w:lang w:val="en-US"/>
              </w:rPr>
            </w:pPr>
            <w:r w:rsidRPr="000B73CE">
              <w:rPr>
                <w:rFonts w:asciiTheme="minorBidi" w:hAnsiTheme="minorBidi" w:cstheme="minorBidi"/>
                <w:lang w:val="en-US"/>
              </w:rPr>
              <w:t>Reviewed:</w:t>
            </w:r>
          </w:p>
        </w:tc>
        <w:tc>
          <w:tcPr>
            <w:tcW w:w="2790" w:type="dxa"/>
            <w:tcBorders>
              <w:top w:val="single" w:sz="6" w:space="0" w:color="auto"/>
              <w:left w:val="single" w:sz="6" w:space="0" w:color="auto"/>
              <w:bottom w:val="single" w:sz="6" w:space="0" w:color="auto"/>
              <w:right w:val="single" w:sz="6" w:space="0" w:color="auto"/>
            </w:tcBorders>
          </w:tcPr>
          <w:p w14:paraId="52D1FF21" w14:textId="0C249847" w:rsidR="00065C41" w:rsidRPr="000B73CE" w:rsidRDefault="00065C41" w:rsidP="00614D44">
            <w:pPr>
              <w:textAlignment w:val="baseline"/>
              <w:rPr>
                <w:rFonts w:asciiTheme="minorBidi" w:hAnsiTheme="minorBidi" w:cstheme="minorBidi"/>
                <w:lang w:val="en-US"/>
              </w:rPr>
            </w:pPr>
            <w:r w:rsidRPr="000B73CE">
              <w:rPr>
                <w:rFonts w:asciiTheme="minorBidi" w:hAnsiTheme="minorBidi" w:cstheme="minorBidi"/>
                <w:lang w:val="en-US"/>
              </w:rPr>
              <w:t>September 2025</w:t>
            </w:r>
          </w:p>
        </w:tc>
        <w:tc>
          <w:tcPr>
            <w:tcW w:w="3195" w:type="dxa"/>
            <w:tcBorders>
              <w:top w:val="single" w:sz="6" w:space="0" w:color="auto"/>
              <w:left w:val="single" w:sz="6" w:space="0" w:color="auto"/>
              <w:bottom w:val="single" w:sz="6" w:space="0" w:color="auto"/>
              <w:right w:val="single" w:sz="6" w:space="0" w:color="auto"/>
            </w:tcBorders>
          </w:tcPr>
          <w:p w14:paraId="5D35836E" w14:textId="78FA544D" w:rsidR="00065C41" w:rsidRPr="000B73CE" w:rsidRDefault="00065C41" w:rsidP="00614D44">
            <w:pPr>
              <w:textAlignment w:val="baseline"/>
              <w:rPr>
                <w:rFonts w:asciiTheme="minorBidi" w:hAnsiTheme="minorBidi" w:cstheme="minorBidi"/>
                <w:lang w:val="en-US"/>
              </w:rPr>
            </w:pPr>
            <w:r w:rsidRPr="000B73CE">
              <w:rPr>
                <w:rFonts w:asciiTheme="minorBidi" w:hAnsiTheme="minorBidi" w:cstheme="minorBidi"/>
                <w:lang w:val="en-US"/>
              </w:rPr>
              <w:t xml:space="preserve">Beth Millar (revised </w:t>
            </w:r>
            <w:r w:rsidR="00160299" w:rsidRPr="000B73CE">
              <w:rPr>
                <w:rFonts w:asciiTheme="minorBidi" w:hAnsiTheme="minorBidi" w:cstheme="minorBidi"/>
                <w:lang w:val="en-US"/>
              </w:rPr>
              <w:t xml:space="preserve">- </w:t>
            </w:r>
            <w:r w:rsidRPr="000B73CE">
              <w:rPr>
                <w:rFonts w:asciiTheme="minorBidi" w:hAnsiTheme="minorBidi" w:cstheme="minorBidi"/>
                <w:lang w:val="en-US"/>
              </w:rPr>
              <w:t>new policy created)</w:t>
            </w:r>
          </w:p>
        </w:tc>
      </w:tr>
      <w:tr w:rsidR="00065C41" w:rsidRPr="000B73CE" w14:paraId="0F316C57" w14:textId="77777777" w:rsidTr="00065C41">
        <w:tc>
          <w:tcPr>
            <w:tcW w:w="3000" w:type="dxa"/>
            <w:tcBorders>
              <w:top w:val="single" w:sz="6" w:space="0" w:color="auto"/>
              <w:left w:val="single" w:sz="6" w:space="0" w:color="auto"/>
              <w:bottom w:val="single" w:sz="6" w:space="0" w:color="auto"/>
              <w:right w:val="single" w:sz="6" w:space="0" w:color="auto"/>
            </w:tcBorders>
            <w:hideMark/>
          </w:tcPr>
          <w:p w14:paraId="339465A7" w14:textId="2DB886BA" w:rsidR="00065C41" w:rsidRPr="000B73CE" w:rsidRDefault="00C335B4" w:rsidP="00065C41">
            <w:pPr>
              <w:textAlignment w:val="baseline"/>
              <w:rPr>
                <w:rFonts w:asciiTheme="minorBidi" w:hAnsiTheme="minorBidi" w:cstheme="minorBidi"/>
                <w:sz w:val="18"/>
                <w:szCs w:val="18"/>
              </w:rPr>
            </w:pPr>
            <w:r w:rsidRPr="000B73CE">
              <w:rPr>
                <w:rFonts w:asciiTheme="minorBidi" w:hAnsiTheme="minorBidi" w:cstheme="minorBidi"/>
                <w:lang w:val="en-US"/>
              </w:rPr>
              <w:t>Last reviewed:</w:t>
            </w:r>
          </w:p>
        </w:tc>
        <w:tc>
          <w:tcPr>
            <w:tcW w:w="2790" w:type="dxa"/>
            <w:tcBorders>
              <w:top w:val="single" w:sz="6" w:space="0" w:color="auto"/>
              <w:left w:val="single" w:sz="6" w:space="0" w:color="auto"/>
              <w:bottom w:val="single" w:sz="6" w:space="0" w:color="auto"/>
              <w:right w:val="single" w:sz="6" w:space="0" w:color="auto"/>
            </w:tcBorders>
            <w:hideMark/>
          </w:tcPr>
          <w:p w14:paraId="5F0C93FA" w14:textId="7F7BB991" w:rsidR="00065C41" w:rsidRPr="000B73CE" w:rsidRDefault="00282BD1" w:rsidP="00614D44">
            <w:pPr>
              <w:textAlignment w:val="baseline"/>
              <w:rPr>
                <w:rFonts w:asciiTheme="minorBidi" w:hAnsiTheme="minorBidi" w:cstheme="minorBidi"/>
                <w:sz w:val="18"/>
                <w:szCs w:val="18"/>
              </w:rPr>
            </w:pPr>
            <w:r w:rsidRPr="000B73CE">
              <w:rPr>
                <w:rFonts w:asciiTheme="minorBidi" w:hAnsiTheme="minorBidi" w:cstheme="minorBidi"/>
                <w:lang w:val="en-US"/>
              </w:rPr>
              <w:t>September 2026</w:t>
            </w:r>
          </w:p>
        </w:tc>
        <w:tc>
          <w:tcPr>
            <w:tcW w:w="3195" w:type="dxa"/>
            <w:tcBorders>
              <w:top w:val="single" w:sz="6" w:space="0" w:color="auto"/>
              <w:left w:val="single" w:sz="6" w:space="0" w:color="auto"/>
              <w:bottom w:val="single" w:sz="6" w:space="0" w:color="auto"/>
              <w:right w:val="single" w:sz="6" w:space="0" w:color="auto"/>
            </w:tcBorders>
            <w:hideMark/>
          </w:tcPr>
          <w:p w14:paraId="0095D5A3" w14:textId="585879B8" w:rsidR="00065C41" w:rsidRPr="00425193" w:rsidRDefault="00425193" w:rsidP="00614D44">
            <w:pPr>
              <w:textAlignment w:val="baseline"/>
              <w:rPr>
                <w:rFonts w:asciiTheme="minorBidi" w:hAnsiTheme="minorBidi" w:cstheme="minorBidi"/>
              </w:rPr>
            </w:pPr>
            <w:r w:rsidRPr="00425193">
              <w:rPr>
                <w:rFonts w:asciiTheme="minorBidi" w:hAnsiTheme="minorBidi" w:cstheme="minorBidi"/>
              </w:rPr>
              <w:t>Beth Millar</w:t>
            </w:r>
          </w:p>
        </w:tc>
      </w:tr>
      <w:tr w:rsidR="00C335B4" w:rsidRPr="000B73CE" w14:paraId="3F873BEC" w14:textId="77777777" w:rsidTr="00065C41">
        <w:tc>
          <w:tcPr>
            <w:tcW w:w="3000" w:type="dxa"/>
            <w:tcBorders>
              <w:top w:val="single" w:sz="6" w:space="0" w:color="auto"/>
              <w:left w:val="single" w:sz="6" w:space="0" w:color="auto"/>
              <w:bottom w:val="single" w:sz="6" w:space="0" w:color="auto"/>
              <w:right w:val="single" w:sz="6" w:space="0" w:color="auto"/>
            </w:tcBorders>
          </w:tcPr>
          <w:p w14:paraId="37E2C780" w14:textId="6475DADC" w:rsidR="00C335B4" w:rsidRPr="000B73CE" w:rsidRDefault="00C335B4" w:rsidP="00065C41">
            <w:pPr>
              <w:textAlignment w:val="baseline"/>
              <w:rPr>
                <w:rFonts w:asciiTheme="minorBidi" w:hAnsiTheme="minorBidi" w:cstheme="minorBidi"/>
                <w:lang w:val="en-US"/>
              </w:rPr>
            </w:pPr>
            <w:r w:rsidRPr="000B73CE">
              <w:rPr>
                <w:rFonts w:asciiTheme="minorBidi" w:hAnsiTheme="minorBidi" w:cstheme="minorBidi"/>
                <w:lang w:val="en-US"/>
              </w:rPr>
              <w:t>To be reviewed:</w:t>
            </w:r>
            <w:r w:rsidRPr="000B73CE">
              <w:rPr>
                <w:rFonts w:asciiTheme="minorBidi" w:hAnsiTheme="minorBidi" w:cstheme="minorBidi"/>
              </w:rPr>
              <w:t> </w:t>
            </w:r>
          </w:p>
        </w:tc>
        <w:tc>
          <w:tcPr>
            <w:tcW w:w="2790" w:type="dxa"/>
            <w:tcBorders>
              <w:top w:val="single" w:sz="6" w:space="0" w:color="auto"/>
              <w:left w:val="single" w:sz="6" w:space="0" w:color="auto"/>
              <w:bottom w:val="single" w:sz="6" w:space="0" w:color="auto"/>
              <w:right w:val="single" w:sz="6" w:space="0" w:color="auto"/>
            </w:tcBorders>
          </w:tcPr>
          <w:p w14:paraId="120C3A2B" w14:textId="29729270" w:rsidR="00C335B4" w:rsidRPr="000B73CE" w:rsidRDefault="00C335B4" w:rsidP="00614D44">
            <w:pPr>
              <w:textAlignment w:val="baseline"/>
              <w:rPr>
                <w:rFonts w:asciiTheme="minorBidi" w:hAnsiTheme="minorBidi" w:cstheme="minorBidi"/>
                <w:lang w:val="en-US"/>
              </w:rPr>
            </w:pPr>
            <w:r>
              <w:rPr>
                <w:rFonts w:asciiTheme="minorBidi" w:hAnsiTheme="minorBidi" w:cstheme="minorBidi"/>
                <w:lang w:val="en-US"/>
              </w:rPr>
              <w:t>August 2027</w:t>
            </w:r>
          </w:p>
        </w:tc>
        <w:tc>
          <w:tcPr>
            <w:tcW w:w="3195" w:type="dxa"/>
            <w:tcBorders>
              <w:top w:val="single" w:sz="6" w:space="0" w:color="auto"/>
              <w:left w:val="single" w:sz="6" w:space="0" w:color="auto"/>
              <w:bottom w:val="single" w:sz="6" w:space="0" w:color="auto"/>
              <w:right w:val="single" w:sz="6" w:space="0" w:color="auto"/>
            </w:tcBorders>
          </w:tcPr>
          <w:p w14:paraId="7A202DBA" w14:textId="77777777" w:rsidR="00C335B4" w:rsidRPr="00425193" w:rsidRDefault="00C335B4" w:rsidP="00614D44">
            <w:pPr>
              <w:textAlignment w:val="baseline"/>
              <w:rPr>
                <w:rFonts w:asciiTheme="minorBidi" w:hAnsiTheme="minorBidi" w:cstheme="minorBidi"/>
              </w:rPr>
            </w:pPr>
          </w:p>
        </w:tc>
      </w:tr>
    </w:tbl>
    <w:p w14:paraId="0729C250" w14:textId="77777777" w:rsidR="00EE2CFE" w:rsidRPr="000B73CE" w:rsidRDefault="00EE2CFE" w:rsidP="00F01295">
      <w:pPr>
        <w:spacing w:before="100" w:beforeAutospacing="1" w:after="100" w:afterAutospacing="1"/>
        <w:outlineLvl w:val="2"/>
        <w:rPr>
          <w:rFonts w:asciiTheme="minorBidi" w:hAnsiTheme="minorBidi" w:cstheme="minorBidi"/>
          <w:b/>
          <w:bCs/>
          <w:sz w:val="28"/>
          <w:szCs w:val="28"/>
        </w:rPr>
      </w:pPr>
    </w:p>
    <w:p w14:paraId="59A292DE" w14:textId="77777777" w:rsidR="00065C41" w:rsidRPr="000B73CE" w:rsidRDefault="00065C41" w:rsidP="00F01295">
      <w:pPr>
        <w:spacing w:before="100" w:beforeAutospacing="1" w:after="100" w:afterAutospacing="1"/>
        <w:outlineLvl w:val="2"/>
        <w:rPr>
          <w:rFonts w:asciiTheme="minorBidi" w:hAnsiTheme="minorBidi" w:cstheme="minorBidi"/>
          <w:b/>
          <w:bCs/>
          <w:sz w:val="28"/>
          <w:szCs w:val="28"/>
        </w:rPr>
      </w:pPr>
    </w:p>
    <w:p w14:paraId="29EAFC41" w14:textId="77777777" w:rsidR="00065C41" w:rsidRPr="000B73CE" w:rsidRDefault="00065C41" w:rsidP="00F01295">
      <w:pPr>
        <w:spacing w:before="100" w:beforeAutospacing="1" w:after="100" w:afterAutospacing="1"/>
        <w:outlineLvl w:val="2"/>
        <w:rPr>
          <w:rFonts w:asciiTheme="minorBidi" w:hAnsiTheme="minorBidi" w:cstheme="minorBidi"/>
          <w:b/>
          <w:bCs/>
          <w:sz w:val="28"/>
          <w:szCs w:val="28"/>
        </w:rPr>
      </w:pPr>
    </w:p>
    <w:p w14:paraId="4EE9658E" w14:textId="77777777" w:rsidR="00EE2CFE" w:rsidRDefault="00EE2CFE" w:rsidP="00F01295">
      <w:pPr>
        <w:spacing w:before="100" w:beforeAutospacing="1" w:after="100" w:afterAutospacing="1"/>
        <w:outlineLvl w:val="2"/>
        <w:rPr>
          <w:rFonts w:asciiTheme="minorBidi" w:hAnsiTheme="minorBidi" w:cstheme="minorBidi"/>
          <w:b/>
          <w:bCs/>
          <w:sz w:val="28"/>
          <w:szCs w:val="28"/>
        </w:rPr>
      </w:pPr>
    </w:p>
    <w:p w14:paraId="3CA8C293" w14:textId="77777777" w:rsidR="004073AF" w:rsidRPr="000B73CE" w:rsidRDefault="004073AF" w:rsidP="00F01295">
      <w:pPr>
        <w:spacing w:before="100" w:beforeAutospacing="1" w:after="100" w:afterAutospacing="1"/>
        <w:outlineLvl w:val="2"/>
        <w:rPr>
          <w:rFonts w:asciiTheme="minorBidi" w:hAnsiTheme="minorBidi" w:cstheme="minorBidi"/>
          <w:b/>
          <w:bCs/>
          <w:sz w:val="28"/>
          <w:szCs w:val="28"/>
        </w:rPr>
      </w:pPr>
    </w:p>
    <w:p w14:paraId="27D2CA6B" w14:textId="77777777" w:rsidR="00EE2CFE" w:rsidRPr="000B73CE" w:rsidRDefault="00EE2CFE" w:rsidP="00F01295">
      <w:pPr>
        <w:spacing w:before="100" w:beforeAutospacing="1" w:after="100" w:afterAutospacing="1"/>
        <w:outlineLvl w:val="2"/>
        <w:rPr>
          <w:rFonts w:asciiTheme="minorBidi" w:hAnsiTheme="minorBidi" w:cstheme="minorBidi"/>
          <w:b/>
          <w:bCs/>
          <w:sz w:val="28"/>
          <w:szCs w:val="28"/>
        </w:rPr>
      </w:pPr>
    </w:p>
    <w:p w14:paraId="2A079F0E" w14:textId="77777777" w:rsidR="00AA4066" w:rsidRPr="000B73CE" w:rsidRDefault="00AA4066" w:rsidP="00F01295">
      <w:pPr>
        <w:spacing w:before="100" w:beforeAutospacing="1" w:after="100" w:afterAutospacing="1"/>
        <w:outlineLvl w:val="2"/>
        <w:rPr>
          <w:rFonts w:asciiTheme="minorBidi" w:hAnsiTheme="minorBidi" w:cstheme="minorBidi"/>
          <w:b/>
          <w:bCs/>
          <w:color w:val="0070C0"/>
          <w:sz w:val="28"/>
          <w:szCs w:val="28"/>
          <w:u w:val="single"/>
        </w:rPr>
      </w:pPr>
      <w:r w:rsidRPr="000B73CE">
        <w:rPr>
          <w:rFonts w:asciiTheme="minorBidi" w:hAnsiTheme="minorBidi" w:cstheme="minorBidi"/>
          <w:b/>
          <w:bCs/>
          <w:color w:val="0070C0"/>
          <w:sz w:val="28"/>
          <w:szCs w:val="28"/>
          <w:u w:val="single"/>
        </w:rPr>
        <w:lastRenderedPageBreak/>
        <w:t xml:space="preserve">Positive Behaviour Policy </w:t>
      </w:r>
    </w:p>
    <w:p w14:paraId="016D9868" w14:textId="77777777" w:rsidR="006133DE" w:rsidRPr="000B73CE" w:rsidRDefault="006133DE" w:rsidP="006133DE">
      <w:pPr>
        <w:pStyle w:val="NormalWeb"/>
        <w:rPr>
          <w:rFonts w:asciiTheme="minorBidi" w:hAnsiTheme="minorBidi" w:cstheme="minorBidi"/>
        </w:rPr>
      </w:pPr>
      <w:r w:rsidRPr="000B73CE">
        <w:rPr>
          <w:rFonts w:asciiTheme="minorBidi" w:hAnsiTheme="minorBidi" w:cstheme="minorBidi"/>
        </w:rPr>
        <w:t>Our Positive Behaviour Policy is rooted in the understanding that children’s behaviour is a form of communication. In the early years, children are still developing the social, emotional, and language skills needed to express themselves effectively. Behaviour therefore offers valuable insights into a child’s feelings, needs, and experiences.</w:t>
      </w:r>
    </w:p>
    <w:p w14:paraId="647C89B9" w14:textId="77777777" w:rsidR="006133DE" w:rsidRPr="000B73CE" w:rsidRDefault="006133DE" w:rsidP="006133DE">
      <w:pPr>
        <w:pStyle w:val="NormalWeb"/>
        <w:rPr>
          <w:rFonts w:asciiTheme="minorBidi" w:hAnsiTheme="minorBidi" w:cstheme="minorBidi"/>
        </w:rPr>
      </w:pPr>
      <w:r w:rsidRPr="000B73CE">
        <w:rPr>
          <w:rFonts w:asciiTheme="minorBidi" w:hAnsiTheme="minorBidi" w:cstheme="minorBidi"/>
        </w:rPr>
        <w:t xml:space="preserve">This policy is underpinned by </w:t>
      </w:r>
      <w:r w:rsidRPr="000B73CE">
        <w:rPr>
          <w:rStyle w:val="Strong"/>
          <w:rFonts w:asciiTheme="minorBidi" w:eastAsiaTheme="majorEastAsia" w:hAnsiTheme="minorBidi" w:cstheme="minorBidi"/>
        </w:rPr>
        <w:t>relational practice</w:t>
      </w:r>
      <w:r w:rsidRPr="000B73CE">
        <w:rPr>
          <w:rFonts w:asciiTheme="minorBidi" w:hAnsiTheme="minorBidi" w:cstheme="minorBidi"/>
        </w:rPr>
        <w:t>, which recognises that positive, secure, and consistent relationships are central to children’s development and wellbeing. When children feel safe, valued, and connected to the adults and peers around them, they are more likely to engage positively with their environment and thrive socially and academically. Staff therefore prioritise building strong, trusting relationships with every child, modelling respectful interactions, and responding to behaviour with empathy and understanding.</w:t>
      </w:r>
    </w:p>
    <w:p w14:paraId="18BC640A" w14:textId="77777777" w:rsidR="006133DE" w:rsidRPr="000B73CE" w:rsidRDefault="006133DE" w:rsidP="006133DE">
      <w:pPr>
        <w:pStyle w:val="NormalWeb"/>
        <w:rPr>
          <w:rFonts w:asciiTheme="minorBidi" w:hAnsiTheme="minorBidi" w:cstheme="minorBidi"/>
        </w:rPr>
      </w:pPr>
      <w:r w:rsidRPr="000B73CE">
        <w:rPr>
          <w:rFonts w:asciiTheme="minorBidi" w:hAnsiTheme="minorBidi" w:cstheme="minorBidi"/>
        </w:rPr>
        <w:t xml:space="preserve">Alongside this, we draw on the principles of </w:t>
      </w:r>
      <w:r w:rsidRPr="000B73CE">
        <w:rPr>
          <w:rStyle w:val="Strong"/>
          <w:rFonts w:asciiTheme="minorBidi" w:eastAsiaTheme="majorEastAsia" w:hAnsiTheme="minorBidi" w:cstheme="minorBidi"/>
        </w:rPr>
        <w:t>restorative practice</w:t>
      </w:r>
      <w:r w:rsidRPr="000B73CE">
        <w:rPr>
          <w:rFonts w:asciiTheme="minorBidi" w:hAnsiTheme="minorBidi" w:cstheme="minorBidi"/>
        </w:rPr>
        <w:t>, which emphasises repairing and strengthening relationships when they have been challenged or broken. Rather than focusing on blame or punishment, restorative approaches encourage children to reflect on their actions, consider the feelings of others, and learn how to make amends. In the early years, this is supported through age-appropriate strategies such as guided conversations, modelling of language, and collaborative problem-solving.</w:t>
      </w:r>
    </w:p>
    <w:p w14:paraId="0E568CCE" w14:textId="77777777" w:rsidR="006133DE" w:rsidRPr="000B73CE" w:rsidRDefault="006133DE" w:rsidP="006133DE">
      <w:pPr>
        <w:pStyle w:val="NormalWeb"/>
        <w:rPr>
          <w:rFonts w:asciiTheme="minorBidi" w:hAnsiTheme="minorBidi" w:cstheme="minorBidi"/>
        </w:rPr>
      </w:pPr>
      <w:r w:rsidRPr="000B73CE">
        <w:rPr>
          <w:rFonts w:asciiTheme="minorBidi" w:hAnsiTheme="minorBidi" w:cstheme="minorBidi"/>
        </w:rPr>
        <w:t>By combining relational and restorative practices, our approach:</w:t>
      </w:r>
    </w:p>
    <w:p w14:paraId="29648504" w14:textId="77777777" w:rsidR="006133DE" w:rsidRPr="000B73CE" w:rsidRDefault="006133DE" w:rsidP="006133DE">
      <w:pPr>
        <w:pStyle w:val="NormalWeb"/>
        <w:numPr>
          <w:ilvl w:val="0"/>
          <w:numId w:val="14"/>
        </w:numPr>
        <w:rPr>
          <w:rFonts w:asciiTheme="minorBidi" w:hAnsiTheme="minorBidi" w:cstheme="minorBidi"/>
        </w:rPr>
      </w:pPr>
      <w:r w:rsidRPr="000B73CE">
        <w:rPr>
          <w:rFonts w:asciiTheme="minorBidi" w:hAnsiTheme="minorBidi" w:cstheme="minorBidi"/>
        </w:rPr>
        <w:t>Encourages children to feel a sense of belonging and inclusion.</w:t>
      </w:r>
    </w:p>
    <w:p w14:paraId="104FBD8D" w14:textId="77777777" w:rsidR="006133DE" w:rsidRPr="000B73CE" w:rsidRDefault="006133DE" w:rsidP="006133DE">
      <w:pPr>
        <w:pStyle w:val="NormalWeb"/>
        <w:numPr>
          <w:ilvl w:val="0"/>
          <w:numId w:val="14"/>
        </w:numPr>
        <w:rPr>
          <w:rFonts w:asciiTheme="minorBidi" w:hAnsiTheme="minorBidi" w:cstheme="minorBidi"/>
        </w:rPr>
      </w:pPr>
      <w:r w:rsidRPr="000B73CE">
        <w:rPr>
          <w:rFonts w:asciiTheme="minorBidi" w:hAnsiTheme="minorBidi" w:cstheme="minorBidi"/>
        </w:rPr>
        <w:t>Supports children in developing self-regulation, empathy, and resilience.</w:t>
      </w:r>
    </w:p>
    <w:p w14:paraId="5E278E8E" w14:textId="77777777" w:rsidR="006133DE" w:rsidRPr="000B73CE" w:rsidRDefault="006133DE" w:rsidP="006133DE">
      <w:pPr>
        <w:pStyle w:val="NormalWeb"/>
        <w:numPr>
          <w:ilvl w:val="0"/>
          <w:numId w:val="14"/>
        </w:numPr>
        <w:rPr>
          <w:rFonts w:asciiTheme="minorBidi" w:hAnsiTheme="minorBidi" w:cstheme="minorBidi"/>
        </w:rPr>
      </w:pPr>
      <w:r w:rsidRPr="000B73CE">
        <w:rPr>
          <w:rFonts w:asciiTheme="minorBidi" w:hAnsiTheme="minorBidi" w:cstheme="minorBidi"/>
        </w:rPr>
        <w:t>Promotes long-term positive behaviour through understanding, reflection, and repair, rather than short-term compliance.</w:t>
      </w:r>
    </w:p>
    <w:p w14:paraId="2E94D09A" w14:textId="77777777" w:rsidR="006133DE" w:rsidRPr="000B73CE" w:rsidRDefault="006133DE" w:rsidP="006133DE">
      <w:pPr>
        <w:pStyle w:val="NormalWeb"/>
        <w:numPr>
          <w:ilvl w:val="0"/>
          <w:numId w:val="14"/>
        </w:numPr>
        <w:rPr>
          <w:rFonts w:asciiTheme="minorBidi" w:hAnsiTheme="minorBidi" w:cstheme="minorBidi"/>
        </w:rPr>
      </w:pPr>
      <w:r w:rsidRPr="000B73CE">
        <w:rPr>
          <w:rFonts w:asciiTheme="minorBidi" w:hAnsiTheme="minorBidi" w:cstheme="minorBidi"/>
        </w:rPr>
        <w:t>Builds a school culture where every child feels heard, respected, and safe.</w:t>
      </w:r>
    </w:p>
    <w:p w14:paraId="0D623CDD" w14:textId="02594187" w:rsidR="006133DE" w:rsidRPr="000B73CE" w:rsidRDefault="006133DE" w:rsidP="0048557E">
      <w:pPr>
        <w:pStyle w:val="NormalWeb"/>
        <w:rPr>
          <w:rFonts w:asciiTheme="minorBidi" w:hAnsiTheme="minorBidi" w:cstheme="minorBidi"/>
        </w:rPr>
      </w:pPr>
      <w:r w:rsidRPr="000B73CE">
        <w:rPr>
          <w:rFonts w:asciiTheme="minorBidi" w:hAnsiTheme="minorBidi" w:cstheme="minorBidi"/>
        </w:rPr>
        <w:t xml:space="preserve">This theoretical foundation ensures our behaviour policy is not about control, but about </w:t>
      </w:r>
      <w:r w:rsidRPr="000B73CE">
        <w:rPr>
          <w:rStyle w:val="Strong"/>
          <w:rFonts w:asciiTheme="minorBidi" w:eastAsiaTheme="majorEastAsia" w:hAnsiTheme="minorBidi" w:cstheme="minorBidi"/>
        </w:rPr>
        <w:t>nurturing relationships, supporting emotional development, and helping children learn how to be part of a caring and respectful community.</w:t>
      </w:r>
    </w:p>
    <w:p w14:paraId="0CC595AC" w14:textId="77777777" w:rsidR="006133DE" w:rsidRPr="000B73CE" w:rsidRDefault="006133DE" w:rsidP="00941371">
      <w:pPr>
        <w:spacing w:before="100" w:beforeAutospacing="1" w:after="100" w:afterAutospacing="1"/>
        <w:outlineLvl w:val="2"/>
        <w:rPr>
          <w:rFonts w:asciiTheme="minorBidi" w:hAnsiTheme="minorBidi" w:cstheme="minorBidi"/>
          <w:color w:val="0070C0"/>
        </w:rPr>
      </w:pPr>
    </w:p>
    <w:p w14:paraId="130BA17B" w14:textId="77777777" w:rsidR="000A70F5" w:rsidRPr="000B73CE" w:rsidRDefault="000A70F5" w:rsidP="000A70F5">
      <w:pPr>
        <w:pStyle w:val="Heading3"/>
        <w:rPr>
          <w:rFonts w:asciiTheme="minorBidi" w:eastAsia="Times New Roman" w:hAnsiTheme="minorBidi" w:cstheme="minorBidi"/>
          <w:b/>
          <w:bCs/>
          <w:color w:val="0070C0"/>
          <w:u w:val="single"/>
        </w:rPr>
      </w:pPr>
      <w:r w:rsidRPr="000B73CE">
        <w:rPr>
          <w:rFonts w:asciiTheme="minorBidi" w:hAnsiTheme="minorBidi" w:cstheme="minorBidi"/>
          <w:b/>
          <w:bCs/>
          <w:color w:val="0070C0"/>
          <w:u w:val="single"/>
        </w:rPr>
        <w:t>Strategies for Developing Positive Behaviour and Relationships</w:t>
      </w:r>
    </w:p>
    <w:p w14:paraId="403EB5CA" w14:textId="77777777" w:rsidR="000A70F5" w:rsidRPr="000B73CE" w:rsidRDefault="000A70F5" w:rsidP="000A70F5">
      <w:pPr>
        <w:pStyle w:val="NormalWeb"/>
        <w:rPr>
          <w:rFonts w:asciiTheme="minorBidi" w:hAnsiTheme="minorBidi" w:cstheme="minorBidi"/>
          <w:color w:val="000000" w:themeColor="text1"/>
        </w:rPr>
      </w:pPr>
      <w:r w:rsidRPr="000B73CE">
        <w:rPr>
          <w:rFonts w:asciiTheme="minorBidi" w:hAnsiTheme="minorBidi" w:cstheme="minorBidi"/>
          <w:color w:val="000000" w:themeColor="text1"/>
        </w:rPr>
        <w:t>At DBF, we focus on fostering a positive learning environment where children feel safe, valued, and connected. We recognise that secure relationships and opportunities for repair are central to children’s social and emotional development. The following strategies guide our daily practice:</w:t>
      </w:r>
    </w:p>
    <w:p w14:paraId="40D0D283" w14:textId="77777777" w:rsidR="000A70F5" w:rsidRPr="000B73CE" w:rsidRDefault="000A70F5" w:rsidP="000A70F5">
      <w:pPr>
        <w:pStyle w:val="Heading4"/>
        <w:rPr>
          <w:rFonts w:asciiTheme="minorBidi" w:hAnsiTheme="minorBidi" w:cstheme="minorBidi"/>
          <w:color w:val="000000" w:themeColor="text1"/>
        </w:rPr>
      </w:pPr>
      <w:r w:rsidRPr="000B73CE">
        <w:rPr>
          <w:rFonts w:asciiTheme="minorBidi" w:hAnsiTheme="minorBidi" w:cstheme="minorBidi"/>
          <w:color w:val="000000" w:themeColor="text1"/>
        </w:rPr>
        <w:lastRenderedPageBreak/>
        <w:t>1. Building Strong Relationships (Relational Practice)</w:t>
      </w:r>
    </w:p>
    <w:p w14:paraId="2628B40C" w14:textId="77777777" w:rsidR="000A70F5" w:rsidRPr="000B73CE" w:rsidRDefault="000A70F5" w:rsidP="000A70F5">
      <w:pPr>
        <w:pStyle w:val="NormalWeb"/>
        <w:numPr>
          <w:ilvl w:val="0"/>
          <w:numId w:val="15"/>
        </w:numPr>
        <w:rPr>
          <w:rFonts w:asciiTheme="minorBidi" w:hAnsiTheme="minorBidi" w:cstheme="minorBidi"/>
          <w:color w:val="000000" w:themeColor="text1"/>
        </w:rPr>
      </w:pPr>
      <w:r w:rsidRPr="000B73CE">
        <w:rPr>
          <w:rStyle w:val="Strong"/>
          <w:rFonts w:asciiTheme="minorBidi" w:eastAsiaTheme="majorEastAsia" w:hAnsiTheme="minorBidi" w:cstheme="minorBidi"/>
          <w:color w:val="000000" w:themeColor="text1"/>
        </w:rPr>
        <w:t>Warm, consistent interactions</w:t>
      </w:r>
      <w:r w:rsidRPr="000B73CE">
        <w:rPr>
          <w:rFonts w:asciiTheme="minorBidi" w:hAnsiTheme="minorBidi" w:cstheme="minorBidi"/>
          <w:color w:val="000000" w:themeColor="text1"/>
        </w:rPr>
        <w:t>: Staff greet each child by name, use eye contact, and respond with warmth to help children feel seen and valued.</w:t>
      </w:r>
    </w:p>
    <w:p w14:paraId="028FFCA4" w14:textId="77777777" w:rsidR="000A70F5" w:rsidRPr="000B73CE" w:rsidRDefault="000A70F5" w:rsidP="000A70F5">
      <w:pPr>
        <w:pStyle w:val="NormalWeb"/>
        <w:numPr>
          <w:ilvl w:val="0"/>
          <w:numId w:val="15"/>
        </w:numPr>
        <w:rPr>
          <w:rFonts w:asciiTheme="minorBidi" w:hAnsiTheme="minorBidi" w:cstheme="minorBidi"/>
          <w:color w:val="000000" w:themeColor="text1"/>
        </w:rPr>
      </w:pPr>
      <w:r w:rsidRPr="000B73CE">
        <w:rPr>
          <w:rStyle w:val="Strong"/>
          <w:rFonts w:asciiTheme="minorBidi" w:eastAsiaTheme="majorEastAsia" w:hAnsiTheme="minorBidi" w:cstheme="minorBidi"/>
          <w:color w:val="000000" w:themeColor="text1"/>
        </w:rPr>
        <w:t>Key person approach</w:t>
      </w:r>
      <w:r w:rsidRPr="000B73CE">
        <w:rPr>
          <w:rFonts w:asciiTheme="minorBidi" w:hAnsiTheme="minorBidi" w:cstheme="minorBidi"/>
          <w:color w:val="000000" w:themeColor="text1"/>
        </w:rPr>
        <w:t>: Each child has a trusted adult who provides continuity, emotional security, and a sense of belonging (their class teacher and learning assistant).</w:t>
      </w:r>
    </w:p>
    <w:p w14:paraId="68DBCF9B" w14:textId="77777777" w:rsidR="000A70F5" w:rsidRPr="000B73CE" w:rsidRDefault="000A70F5" w:rsidP="000A70F5">
      <w:pPr>
        <w:pStyle w:val="NormalWeb"/>
        <w:numPr>
          <w:ilvl w:val="0"/>
          <w:numId w:val="15"/>
        </w:numPr>
        <w:rPr>
          <w:rFonts w:asciiTheme="minorBidi" w:hAnsiTheme="minorBidi" w:cstheme="minorBidi"/>
        </w:rPr>
      </w:pPr>
      <w:r w:rsidRPr="000B73CE">
        <w:rPr>
          <w:rStyle w:val="Strong"/>
          <w:rFonts w:asciiTheme="minorBidi" w:eastAsiaTheme="majorEastAsia" w:hAnsiTheme="minorBidi" w:cstheme="minorBidi"/>
          <w:color w:val="000000" w:themeColor="text1"/>
        </w:rPr>
        <w:t>Attunement</w:t>
      </w:r>
      <w:r w:rsidRPr="000B73CE">
        <w:rPr>
          <w:rFonts w:asciiTheme="minorBidi" w:hAnsiTheme="minorBidi" w:cstheme="minorBidi"/>
        </w:rPr>
        <w:t>: Practitioners notice and respond sensitively to children’s cues, supporting them to feel understood.</w:t>
      </w:r>
    </w:p>
    <w:p w14:paraId="53B857B5" w14:textId="77777777" w:rsidR="000A70F5" w:rsidRPr="000B73CE" w:rsidRDefault="000A70F5" w:rsidP="000A70F5">
      <w:pPr>
        <w:pStyle w:val="NormalWeb"/>
        <w:numPr>
          <w:ilvl w:val="0"/>
          <w:numId w:val="15"/>
        </w:numPr>
        <w:rPr>
          <w:rFonts w:asciiTheme="minorBidi" w:hAnsiTheme="minorBidi" w:cstheme="minorBidi"/>
        </w:rPr>
      </w:pPr>
      <w:r w:rsidRPr="000B73CE">
        <w:rPr>
          <w:rStyle w:val="Strong"/>
          <w:rFonts w:asciiTheme="minorBidi" w:eastAsiaTheme="majorEastAsia" w:hAnsiTheme="minorBidi" w:cstheme="minorBidi"/>
        </w:rPr>
        <w:t>Positive role modelling</w:t>
      </w:r>
      <w:r w:rsidRPr="000B73CE">
        <w:rPr>
          <w:rFonts w:asciiTheme="minorBidi" w:hAnsiTheme="minorBidi" w:cstheme="minorBidi"/>
        </w:rPr>
        <w:t>: Staff demonstrate respectful communication, turn-taking, and empathy in all interactions.</w:t>
      </w:r>
    </w:p>
    <w:p w14:paraId="6209A8E6" w14:textId="77777777" w:rsidR="000A70F5" w:rsidRPr="000B73CE" w:rsidRDefault="000A70F5" w:rsidP="000A70F5">
      <w:pPr>
        <w:pStyle w:val="NormalWeb"/>
        <w:numPr>
          <w:ilvl w:val="0"/>
          <w:numId w:val="15"/>
        </w:numPr>
        <w:rPr>
          <w:rFonts w:asciiTheme="minorBidi" w:hAnsiTheme="minorBidi" w:cstheme="minorBidi"/>
          <w:color w:val="000000" w:themeColor="text1"/>
        </w:rPr>
      </w:pPr>
      <w:r w:rsidRPr="000B73CE">
        <w:rPr>
          <w:rStyle w:val="Strong"/>
          <w:rFonts w:asciiTheme="minorBidi" w:eastAsiaTheme="majorEastAsia" w:hAnsiTheme="minorBidi" w:cstheme="minorBidi"/>
        </w:rPr>
        <w:t>Emotion coaching</w:t>
      </w:r>
      <w:r w:rsidRPr="000B73CE">
        <w:rPr>
          <w:rFonts w:asciiTheme="minorBidi" w:hAnsiTheme="minorBidi" w:cstheme="minorBidi"/>
        </w:rPr>
        <w:t xml:space="preserve">: Adults support children in naming and understanding their feelings, </w:t>
      </w:r>
      <w:r w:rsidRPr="000B73CE">
        <w:rPr>
          <w:rFonts w:asciiTheme="minorBidi" w:hAnsiTheme="minorBidi" w:cstheme="minorBidi"/>
          <w:color w:val="000000" w:themeColor="text1"/>
        </w:rPr>
        <w:t>linking behaviour to emotions.</w:t>
      </w:r>
    </w:p>
    <w:p w14:paraId="27A159D8" w14:textId="77777777" w:rsidR="000A70F5" w:rsidRPr="000B73CE" w:rsidRDefault="000A70F5" w:rsidP="000A70F5">
      <w:pPr>
        <w:pStyle w:val="Heading4"/>
        <w:rPr>
          <w:rFonts w:asciiTheme="minorBidi" w:hAnsiTheme="minorBidi" w:cstheme="minorBidi"/>
          <w:color w:val="000000" w:themeColor="text1"/>
        </w:rPr>
      </w:pPr>
      <w:r w:rsidRPr="000B73CE">
        <w:rPr>
          <w:rFonts w:asciiTheme="minorBidi" w:hAnsiTheme="minorBidi" w:cstheme="minorBidi"/>
          <w:color w:val="000000" w:themeColor="text1"/>
        </w:rPr>
        <w:t>2. Creating a Positive Learning Environment</w:t>
      </w:r>
    </w:p>
    <w:p w14:paraId="74008896" w14:textId="77777777" w:rsidR="008E7258" w:rsidRPr="000B73CE" w:rsidRDefault="008E7258" w:rsidP="000A70F5">
      <w:pPr>
        <w:pStyle w:val="NormalWeb"/>
        <w:numPr>
          <w:ilvl w:val="0"/>
          <w:numId w:val="16"/>
        </w:numPr>
        <w:rPr>
          <w:rFonts w:asciiTheme="minorBidi" w:hAnsiTheme="minorBidi" w:cstheme="minorBidi"/>
          <w:color w:val="000000" w:themeColor="text1"/>
        </w:rPr>
      </w:pPr>
      <w:r w:rsidRPr="000B73CE">
        <w:rPr>
          <w:rStyle w:val="Strong"/>
          <w:rFonts w:asciiTheme="minorBidi" w:eastAsiaTheme="majorEastAsia" w:hAnsiTheme="minorBidi" w:cstheme="minorBidi"/>
        </w:rPr>
        <w:t>Visual supports for routines</w:t>
      </w:r>
      <w:r w:rsidRPr="000B73CE">
        <w:rPr>
          <w:rFonts w:asciiTheme="minorBidi" w:hAnsiTheme="minorBidi" w:cstheme="minorBidi"/>
        </w:rPr>
        <w:t xml:space="preserve">: Each class has a </w:t>
      </w:r>
      <w:r w:rsidRPr="000B73CE">
        <w:rPr>
          <w:rStyle w:val="Strong"/>
          <w:rFonts w:asciiTheme="minorBidi" w:eastAsiaTheme="majorEastAsia" w:hAnsiTheme="minorBidi" w:cstheme="minorBidi"/>
          <w:b w:val="0"/>
          <w:bCs w:val="0"/>
        </w:rPr>
        <w:t>visual timetable</w:t>
      </w:r>
      <w:r w:rsidRPr="000B73CE">
        <w:rPr>
          <w:rFonts w:asciiTheme="minorBidi" w:hAnsiTheme="minorBidi" w:cstheme="minorBidi"/>
          <w:b/>
          <w:bCs/>
        </w:rPr>
        <w:t xml:space="preserve"> </w:t>
      </w:r>
      <w:r w:rsidRPr="000B73CE">
        <w:rPr>
          <w:rFonts w:asciiTheme="minorBidi" w:hAnsiTheme="minorBidi" w:cstheme="minorBidi"/>
        </w:rPr>
        <w:t xml:space="preserve">that shows the sequence of the day, helping children understand what is happening now and what is coming next. This supports predictability, reduces anxiety, and promotes independence. Some children may also benefit from a </w:t>
      </w:r>
      <w:r w:rsidRPr="000B73CE">
        <w:rPr>
          <w:rStyle w:val="Strong"/>
          <w:rFonts w:asciiTheme="minorBidi" w:eastAsiaTheme="majorEastAsia" w:hAnsiTheme="minorBidi" w:cstheme="minorBidi"/>
          <w:b w:val="0"/>
          <w:bCs w:val="0"/>
        </w:rPr>
        <w:t>“now and next” board</w:t>
      </w:r>
      <w:r w:rsidRPr="000B73CE">
        <w:rPr>
          <w:rFonts w:asciiTheme="minorBidi" w:hAnsiTheme="minorBidi" w:cstheme="minorBidi"/>
          <w:b/>
          <w:bCs/>
        </w:rPr>
        <w:t>,</w:t>
      </w:r>
      <w:r w:rsidRPr="000B73CE">
        <w:rPr>
          <w:rFonts w:asciiTheme="minorBidi" w:hAnsiTheme="minorBidi" w:cstheme="minorBidi"/>
        </w:rPr>
        <w:t xml:space="preserve"> which breaks down routines into smaller steps and supports them in transitioning smoothly between activities.</w:t>
      </w:r>
    </w:p>
    <w:p w14:paraId="5384C985" w14:textId="77777777" w:rsidR="000A70F5" w:rsidRPr="000B73CE" w:rsidRDefault="000A70F5" w:rsidP="000A70F5">
      <w:pPr>
        <w:pStyle w:val="NormalWeb"/>
        <w:numPr>
          <w:ilvl w:val="0"/>
          <w:numId w:val="16"/>
        </w:numPr>
        <w:rPr>
          <w:rFonts w:asciiTheme="minorBidi" w:hAnsiTheme="minorBidi" w:cstheme="minorBidi"/>
          <w:color w:val="000000" w:themeColor="text1"/>
        </w:rPr>
      </w:pPr>
      <w:r w:rsidRPr="000B73CE">
        <w:rPr>
          <w:rStyle w:val="Strong"/>
          <w:rFonts w:asciiTheme="minorBidi" w:eastAsiaTheme="majorEastAsia" w:hAnsiTheme="minorBidi" w:cstheme="minorBidi"/>
          <w:color w:val="000000" w:themeColor="text1"/>
        </w:rPr>
        <w:t>Clear and consistent expectations</w:t>
      </w:r>
      <w:r w:rsidRPr="000B73CE">
        <w:rPr>
          <w:rFonts w:asciiTheme="minorBidi" w:hAnsiTheme="minorBidi" w:cstheme="minorBidi"/>
          <w:color w:val="000000" w:themeColor="text1"/>
        </w:rPr>
        <w:t>: Behaviour expectations are taught through our DBF values, stories, circle times, visual prompts, and routines that are reinforced positively.</w:t>
      </w:r>
    </w:p>
    <w:p w14:paraId="2833C3DE" w14:textId="77777777" w:rsidR="000A70F5" w:rsidRPr="000B73CE" w:rsidRDefault="000A70F5" w:rsidP="000A70F5">
      <w:pPr>
        <w:pStyle w:val="NormalWeb"/>
        <w:numPr>
          <w:ilvl w:val="0"/>
          <w:numId w:val="16"/>
        </w:numPr>
        <w:rPr>
          <w:rFonts w:asciiTheme="minorBidi" w:hAnsiTheme="minorBidi" w:cstheme="minorBidi"/>
          <w:color w:val="000000" w:themeColor="text1"/>
        </w:rPr>
      </w:pPr>
      <w:r w:rsidRPr="000B73CE">
        <w:rPr>
          <w:rStyle w:val="Strong"/>
          <w:rFonts w:asciiTheme="minorBidi" w:eastAsiaTheme="majorEastAsia" w:hAnsiTheme="minorBidi" w:cstheme="minorBidi"/>
          <w:color w:val="000000" w:themeColor="text1"/>
        </w:rPr>
        <w:t>Encouragement and recognition</w:t>
      </w:r>
      <w:r w:rsidRPr="000B73CE">
        <w:rPr>
          <w:rFonts w:asciiTheme="minorBidi" w:hAnsiTheme="minorBidi" w:cstheme="minorBidi"/>
          <w:color w:val="000000" w:themeColor="text1"/>
        </w:rPr>
        <w:t>: Praise, encouragement, and recognition focus on effort, kindness, and cooperation rather than compliance alone.</w:t>
      </w:r>
    </w:p>
    <w:p w14:paraId="64EDD93D" w14:textId="77777777" w:rsidR="000A70F5" w:rsidRPr="000B73CE" w:rsidRDefault="000A70F5" w:rsidP="000A70F5">
      <w:pPr>
        <w:pStyle w:val="NormalWeb"/>
        <w:numPr>
          <w:ilvl w:val="0"/>
          <w:numId w:val="16"/>
        </w:numPr>
        <w:rPr>
          <w:rFonts w:asciiTheme="minorBidi" w:hAnsiTheme="minorBidi" w:cstheme="minorBidi"/>
          <w:color w:val="000000" w:themeColor="text1"/>
        </w:rPr>
      </w:pPr>
      <w:r w:rsidRPr="000B73CE">
        <w:rPr>
          <w:rStyle w:val="Strong"/>
          <w:rFonts w:asciiTheme="minorBidi" w:eastAsiaTheme="majorEastAsia" w:hAnsiTheme="minorBidi" w:cstheme="minorBidi"/>
          <w:color w:val="000000" w:themeColor="text1"/>
        </w:rPr>
        <w:t>Safe and engaging provision</w:t>
      </w:r>
      <w:r w:rsidRPr="000B73CE">
        <w:rPr>
          <w:rFonts w:asciiTheme="minorBidi" w:hAnsiTheme="minorBidi" w:cstheme="minorBidi"/>
          <w:color w:val="000000" w:themeColor="text1"/>
        </w:rPr>
        <w:t>: Environments are designed to reduce frustration and conflict, offering choice, challenge, and spaces for regulation.</w:t>
      </w:r>
    </w:p>
    <w:p w14:paraId="13B3DED7" w14:textId="77777777" w:rsidR="000A70F5" w:rsidRPr="000B73CE" w:rsidRDefault="000A70F5" w:rsidP="000A70F5">
      <w:pPr>
        <w:pStyle w:val="NormalWeb"/>
        <w:numPr>
          <w:ilvl w:val="0"/>
          <w:numId w:val="16"/>
        </w:numPr>
        <w:rPr>
          <w:rFonts w:asciiTheme="minorBidi" w:hAnsiTheme="minorBidi" w:cstheme="minorBidi"/>
          <w:color w:val="000000" w:themeColor="text1"/>
        </w:rPr>
      </w:pPr>
      <w:r w:rsidRPr="000B73CE">
        <w:rPr>
          <w:rStyle w:val="Strong"/>
          <w:rFonts w:asciiTheme="minorBidi" w:eastAsiaTheme="majorEastAsia" w:hAnsiTheme="minorBidi" w:cstheme="minorBidi"/>
          <w:color w:val="000000" w:themeColor="text1"/>
        </w:rPr>
        <w:t>Opportunities for collaboration</w:t>
      </w:r>
      <w:r w:rsidRPr="000B73CE">
        <w:rPr>
          <w:rFonts w:asciiTheme="minorBidi" w:hAnsiTheme="minorBidi" w:cstheme="minorBidi"/>
          <w:color w:val="000000" w:themeColor="text1"/>
        </w:rPr>
        <w:t>: Group activities, shared tasks, and play encourage cooperation and community.</w:t>
      </w:r>
    </w:p>
    <w:p w14:paraId="7678A43C" w14:textId="77777777" w:rsidR="000A70F5" w:rsidRPr="000B73CE" w:rsidRDefault="000A70F5" w:rsidP="000A70F5">
      <w:pPr>
        <w:pStyle w:val="Heading4"/>
        <w:rPr>
          <w:rFonts w:asciiTheme="minorBidi" w:hAnsiTheme="minorBidi" w:cstheme="minorBidi"/>
          <w:color w:val="000000" w:themeColor="text1"/>
        </w:rPr>
      </w:pPr>
      <w:r w:rsidRPr="000B73CE">
        <w:rPr>
          <w:rFonts w:asciiTheme="minorBidi" w:hAnsiTheme="minorBidi" w:cstheme="minorBidi"/>
          <w:color w:val="000000" w:themeColor="text1"/>
        </w:rPr>
        <w:t>3. Restorative Approaches to Behaviour</w:t>
      </w:r>
    </w:p>
    <w:p w14:paraId="0D41929A" w14:textId="77777777" w:rsidR="000A70F5" w:rsidRPr="000B73CE" w:rsidRDefault="000A70F5" w:rsidP="000A70F5">
      <w:pPr>
        <w:pStyle w:val="NormalWeb"/>
        <w:numPr>
          <w:ilvl w:val="0"/>
          <w:numId w:val="17"/>
        </w:numPr>
        <w:rPr>
          <w:rFonts w:asciiTheme="minorBidi" w:hAnsiTheme="minorBidi" w:cstheme="minorBidi"/>
        </w:rPr>
      </w:pPr>
      <w:r w:rsidRPr="000B73CE">
        <w:rPr>
          <w:rStyle w:val="Strong"/>
          <w:rFonts w:asciiTheme="minorBidi" w:eastAsiaTheme="majorEastAsia" w:hAnsiTheme="minorBidi" w:cstheme="minorBidi"/>
          <w:color w:val="000000" w:themeColor="text1"/>
        </w:rPr>
        <w:t>Restorative conversations</w:t>
      </w:r>
      <w:r w:rsidRPr="000B73CE">
        <w:rPr>
          <w:rFonts w:asciiTheme="minorBidi" w:hAnsiTheme="minorBidi" w:cstheme="minorBidi"/>
          <w:color w:val="000000" w:themeColor="text1"/>
        </w:rPr>
        <w:t xml:space="preserve">: When conflict arises, adults guide children through simple, age-appropriate </w:t>
      </w:r>
      <w:r w:rsidRPr="000B73CE">
        <w:rPr>
          <w:rFonts w:asciiTheme="minorBidi" w:hAnsiTheme="minorBidi" w:cstheme="minorBidi"/>
        </w:rPr>
        <w:t>questions such as:</w:t>
      </w:r>
    </w:p>
    <w:p w14:paraId="27A1DAB7" w14:textId="77777777" w:rsidR="000A70F5" w:rsidRPr="000B73CE" w:rsidRDefault="000A70F5" w:rsidP="000A70F5">
      <w:pPr>
        <w:pStyle w:val="NormalWeb"/>
        <w:numPr>
          <w:ilvl w:val="1"/>
          <w:numId w:val="17"/>
        </w:numPr>
        <w:rPr>
          <w:rFonts w:asciiTheme="minorBidi" w:hAnsiTheme="minorBidi" w:cstheme="minorBidi"/>
        </w:rPr>
      </w:pPr>
      <w:r w:rsidRPr="000B73CE">
        <w:rPr>
          <w:rFonts w:asciiTheme="minorBidi" w:hAnsiTheme="minorBidi" w:cstheme="minorBidi"/>
        </w:rPr>
        <w:t>What happened?</w:t>
      </w:r>
    </w:p>
    <w:p w14:paraId="07505DE0" w14:textId="77777777" w:rsidR="000A70F5" w:rsidRPr="000B73CE" w:rsidRDefault="000A70F5" w:rsidP="000A70F5">
      <w:pPr>
        <w:pStyle w:val="NormalWeb"/>
        <w:numPr>
          <w:ilvl w:val="1"/>
          <w:numId w:val="17"/>
        </w:numPr>
        <w:rPr>
          <w:rFonts w:asciiTheme="minorBidi" w:hAnsiTheme="minorBidi" w:cstheme="minorBidi"/>
        </w:rPr>
      </w:pPr>
      <w:r w:rsidRPr="000B73CE">
        <w:rPr>
          <w:rFonts w:asciiTheme="minorBidi" w:hAnsiTheme="minorBidi" w:cstheme="minorBidi"/>
        </w:rPr>
        <w:t>How did you feel?</w:t>
      </w:r>
    </w:p>
    <w:p w14:paraId="312E011D" w14:textId="77777777" w:rsidR="000A70F5" w:rsidRPr="000B73CE" w:rsidRDefault="000A70F5" w:rsidP="000A70F5">
      <w:pPr>
        <w:pStyle w:val="NormalWeb"/>
        <w:numPr>
          <w:ilvl w:val="1"/>
          <w:numId w:val="17"/>
        </w:numPr>
        <w:rPr>
          <w:rFonts w:asciiTheme="minorBidi" w:hAnsiTheme="minorBidi" w:cstheme="minorBidi"/>
        </w:rPr>
      </w:pPr>
      <w:r w:rsidRPr="000B73CE">
        <w:rPr>
          <w:rFonts w:asciiTheme="minorBidi" w:hAnsiTheme="minorBidi" w:cstheme="minorBidi"/>
        </w:rPr>
        <w:t>How might the other person feel?</w:t>
      </w:r>
    </w:p>
    <w:p w14:paraId="4CED8BDA" w14:textId="77777777" w:rsidR="000A70F5" w:rsidRPr="000B73CE" w:rsidRDefault="000A70F5" w:rsidP="000A70F5">
      <w:pPr>
        <w:pStyle w:val="NormalWeb"/>
        <w:numPr>
          <w:ilvl w:val="1"/>
          <w:numId w:val="17"/>
        </w:numPr>
        <w:rPr>
          <w:rFonts w:asciiTheme="minorBidi" w:hAnsiTheme="minorBidi" w:cstheme="minorBidi"/>
        </w:rPr>
      </w:pPr>
      <w:r w:rsidRPr="000B73CE">
        <w:rPr>
          <w:rFonts w:asciiTheme="minorBidi" w:hAnsiTheme="minorBidi" w:cstheme="minorBidi"/>
        </w:rPr>
        <w:t>What could we do to make things better?</w:t>
      </w:r>
    </w:p>
    <w:p w14:paraId="501B0DA0" w14:textId="77777777" w:rsidR="000A70F5" w:rsidRPr="000B73CE" w:rsidRDefault="000A70F5" w:rsidP="000A70F5">
      <w:pPr>
        <w:pStyle w:val="NormalWeb"/>
        <w:numPr>
          <w:ilvl w:val="0"/>
          <w:numId w:val="17"/>
        </w:numPr>
        <w:rPr>
          <w:rFonts w:asciiTheme="minorBidi" w:hAnsiTheme="minorBidi" w:cstheme="minorBidi"/>
        </w:rPr>
      </w:pPr>
      <w:r w:rsidRPr="000B73CE">
        <w:rPr>
          <w:rStyle w:val="Strong"/>
          <w:rFonts w:asciiTheme="minorBidi" w:eastAsiaTheme="majorEastAsia" w:hAnsiTheme="minorBidi" w:cstheme="minorBidi"/>
        </w:rPr>
        <w:t>Repairing harm</w:t>
      </w:r>
      <w:r w:rsidRPr="000B73CE">
        <w:rPr>
          <w:rFonts w:asciiTheme="minorBidi" w:hAnsiTheme="minorBidi" w:cstheme="minorBidi"/>
        </w:rPr>
        <w:t>: Children are encouraged to take responsibility for their actions and supported to make amends in meaningful ways (e.g., helping to rebuild, offering an apology, drawing a picture of kindness).</w:t>
      </w:r>
    </w:p>
    <w:p w14:paraId="38E68E63" w14:textId="77777777" w:rsidR="000A70F5" w:rsidRPr="000B73CE" w:rsidRDefault="000A70F5" w:rsidP="000A70F5">
      <w:pPr>
        <w:pStyle w:val="NormalWeb"/>
        <w:numPr>
          <w:ilvl w:val="0"/>
          <w:numId w:val="17"/>
        </w:numPr>
        <w:rPr>
          <w:rFonts w:asciiTheme="minorBidi" w:hAnsiTheme="minorBidi" w:cstheme="minorBidi"/>
        </w:rPr>
      </w:pPr>
      <w:r w:rsidRPr="000B73CE">
        <w:rPr>
          <w:rStyle w:val="Strong"/>
          <w:rFonts w:asciiTheme="minorBidi" w:eastAsiaTheme="majorEastAsia" w:hAnsiTheme="minorBidi" w:cstheme="minorBidi"/>
        </w:rPr>
        <w:t>Collaborative problem-solving</w:t>
      </w:r>
      <w:r w:rsidRPr="000B73CE">
        <w:rPr>
          <w:rFonts w:asciiTheme="minorBidi" w:hAnsiTheme="minorBidi" w:cstheme="minorBidi"/>
        </w:rPr>
        <w:t>: Staff support children in finding fair solutions together, encouraging turn-taking, sharing, and compromise.</w:t>
      </w:r>
    </w:p>
    <w:p w14:paraId="7FF14EF1" w14:textId="77777777" w:rsidR="000A70F5" w:rsidRPr="000B73CE" w:rsidRDefault="000A70F5" w:rsidP="000A70F5">
      <w:pPr>
        <w:pStyle w:val="NormalWeb"/>
        <w:numPr>
          <w:ilvl w:val="0"/>
          <w:numId w:val="17"/>
        </w:numPr>
        <w:rPr>
          <w:rFonts w:asciiTheme="minorBidi" w:hAnsiTheme="minorBidi" w:cstheme="minorBidi"/>
          <w:color w:val="000000" w:themeColor="text1"/>
        </w:rPr>
      </w:pPr>
      <w:r w:rsidRPr="000B73CE">
        <w:rPr>
          <w:rStyle w:val="Strong"/>
          <w:rFonts w:asciiTheme="minorBidi" w:eastAsiaTheme="majorEastAsia" w:hAnsiTheme="minorBidi" w:cstheme="minorBidi"/>
          <w:color w:val="000000" w:themeColor="text1"/>
        </w:rPr>
        <w:lastRenderedPageBreak/>
        <w:t>Restoring relationships</w:t>
      </w:r>
      <w:r w:rsidRPr="000B73CE">
        <w:rPr>
          <w:rFonts w:asciiTheme="minorBidi" w:hAnsiTheme="minorBidi" w:cstheme="minorBidi"/>
          <w:color w:val="000000" w:themeColor="text1"/>
        </w:rPr>
        <w:t>: The focus is always on rebuilding trust and connection after an incident, so children feel safe to try again.</w:t>
      </w:r>
    </w:p>
    <w:p w14:paraId="676E71BA" w14:textId="77777777" w:rsidR="000A70F5" w:rsidRPr="000B73CE" w:rsidRDefault="000A70F5" w:rsidP="000A70F5">
      <w:pPr>
        <w:pStyle w:val="Heading4"/>
        <w:rPr>
          <w:rFonts w:asciiTheme="minorBidi" w:hAnsiTheme="minorBidi" w:cstheme="minorBidi"/>
          <w:color w:val="000000" w:themeColor="text1"/>
        </w:rPr>
      </w:pPr>
      <w:r w:rsidRPr="000B73CE">
        <w:rPr>
          <w:rFonts w:asciiTheme="minorBidi" w:hAnsiTheme="minorBidi" w:cstheme="minorBidi"/>
          <w:color w:val="000000" w:themeColor="text1"/>
        </w:rPr>
        <w:t>4. Supporting Self-Regulation</w:t>
      </w:r>
    </w:p>
    <w:p w14:paraId="130DE848" w14:textId="77777777" w:rsidR="000A70F5" w:rsidRPr="000B73CE" w:rsidRDefault="000A70F5" w:rsidP="000A70F5">
      <w:pPr>
        <w:pStyle w:val="NormalWeb"/>
        <w:numPr>
          <w:ilvl w:val="0"/>
          <w:numId w:val="18"/>
        </w:numPr>
        <w:rPr>
          <w:rFonts w:asciiTheme="minorBidi" w:hAnsiTheme="minorBidi" w:cstheme="minorBidi"/>
          <w:color w:val="000000" w:themeColor="text1"/>
        </w:rPr>
      </w:pPr>
      <w:r w:rsidRPr="000B73CE">
        <w:rPr>
          <w:rStyle w:val="Strong"/>
          <w:rFonts w:asciiTheme="minorBidi" w:eastAsiaTheme="majorEastAsia" w:hAnsiTheme="minorBidi" w:cstheme="minorBidi"/>
          <w:color w:val="000000" w:themeColor="text1"/>
        </w:rPr>
        <w:t>Calm-down strategies</w:t>
      </w:r>
      <w:r w:rsidRPr="000B73CE">
        <w:rPr>
          <w:rFonts w:asciiTheme="minorBidi" w:hAnsiTheme="minorBidi" w:cstheme="minorBidi"/>
          <w:color w:val="000000" w:themeColor="text1"/>
        </w:rPr>
        <w:t xml:space="preserve">: Children are guided to use breathing, quiet areas, or sensory tools to manage big feelings. Each class has a calm basket with sensory toys for children to access or be directed to when needed.  </w:t>
      </w:r>
    </w:p>
    <w:p w14:paraId="1794C15D" w14:textId="77777777" w:rsidR="000A70F5" w:rsidRPr="000B73CE" w:rsidRDefault="000A70F5" w:rsidP="000A70F5">
      <w:pPr>
        <w:pStyle w:val="NormalWeb"/>
        <w:numPr>
          <w:ilvl w:val="0"/>
          <w:numId w:val="18"/>
        </w:numPr>
        <w:rPr>
          <w:rFonts w:asciiTheme="minorBidi" w:hAnsiTheme="minorBidi" w:cstheme="minorBidi"/>
          <w:color w:val="000000" w:themeColor="text1"/>
        </w:rPr>
      </w:pPr>
      <w:r w:rsidRPr="000B73CE">
        <w:rPr>
          <w:rStyle w:val="Strong"/>
          <w:rFonts w:asciiTheme="minorBidi" w:eastAsiaTheme="majorEastAsia" w:hAnsiTheme="minorBidi" w:cstheme="minorBidi"/>
          <w:color w:val="000000" w:themeColor="text1"/>
        </w:rPr>
        <w:t>Modelling reflection</w:t>
      </w:r>
      <w:r w:rsidRPr="000B73CE">
        <w:rPr>
          <w:rFonts w:asciiTheme="minorBidi" w:hAnsiTheme="minorBidi" w:cstheme="minorBidi"/>
          <w:color w:val="000000" w:themeColor="text1"/>
        </w:rPr>
        <w:t>: Adults narrate their own strategies (“I feel frustrated, I’m going to take a deep breath”) so children see regulation in action.</w:t>
      </w:r>
    </w:p>
    <w:p w14:paraId="40CAD0E5" w14:textId="77777777" w:rsidR="000A70F5" w:rsidRPr="000B73CE" w:rsidRDefault="000A70F5" w:rsidP="000A70F5">
      <w:pPr>
        <w:pStyle w:val="NormalWeb"/>
        <w:numPr>
          <w:ilvl w:val="0"/>
          <w:numId w:val="18"/>
        </w:numPr>
        <w:rPr>
          <w:rFonts w:asciiTheme="minorBidi" w:hAnsiTheme="minorBidi" w:cstheme="minorBidi"/>
        </w:rPr>
      </w:pPr>
      <w:r w:rsidRPr="000B73CE">
        <w:rPr>
          <w:rStyle w:val="Strong"/>
          <w:rFonts w:asciiTheme="minorBidi" w:eastAsiaTheme="majorEastAsia" w:hAnsiTheme="minorBidi" w:cstheme="minorBidi"/>
          <w:color w:val="000000" w:themeColor="text1"/>
        </w:rPr>
        <w:t>Choice</w:t>
      </w:r>
      <w:r w:rsidRPr="000B73CE">
        <w:rPr>
          <w:rFonts w:asciiTheme="minorBidi" w:hAnsiTheme="minorBidi" w:cstheme="minorBidi"/>
        </w:rPr>
        <w:t>: Offering children simple choices empowers them, reduces conflict, and supports independence.</w:t>
      </w:r>
    </w:p>
    <w:p w14:paraId="3FBCBF4D" w14:textId="77777777" w:rsidR="000A70F5" w:rsidRPr="000B73CE" w:rsidRDefault="000A70F5" w:rsidP="000A70F5">
      <w:pPr>
        <w:pStyle w:val="NormalWeb"/>
        <w:rPr>
          <w:rFonts w:asciiTheme="minorBidi" w:hAnsiTheme="minorBidi" w:cstheme="minorBidi"/>
        </w:rPr>
      </w:pPr>
      <w:r w:rsidRPr="000B73CE">
        <w:rPr>
          <w:rFonts w:asciiTheme="minorBidi" w:hAnsiTheme="minorBidi" w:cstheme="minorBidi"/>
        </w:rPr>
        <w:t>By embedding these strategies, we help children learn not only how to behave positively but also how to build caring relationships, develop empathy, and manage their emotions—skills that will support them throughout school and beyond.</w:t>
      </w:r>
    </w:p>
    <w:p w14:paraId="4703CC35" w14:textId="77777777" w:rsidR="006133DE" w:rsidRPr="000B73CE" w:rsidRDefault="006133DE" w:rsidP="00941371">
      <w:pPr>
        <w:spacing w:before="100" w:beforeAutospacing="1" w:after="100" w:afterAutospacing="1"/>
        <w:outlineLvl w:val="2"/>
        <w:rPr>
          <w:rFonts w:asciiTheme="minorBidi" w:hAnsiTheme="minorBidi" w:cstheme="minorBidi"/>
          <w:b/>
          <w:bCs/>
          <w:sz w:val="28"/>
          <w:szCs w:val="28"/>
        </w:rPr>
      </w:pPr>
    </w:p>
    <w:p w14:paraId="77BDE1EB" w14:textId="77777777" w:rsidR="00C27944" w:rsidRPr="000B73CE" w:rsidRDefault="00C27944" w:rsidP="00C27944">
      <w:pPr>
        <w:spacing w:before="100" w:beforeAutospacing="1" w:after="100" w:afterAutospacing="1"/>
        <w:outlineLvl w:val="2"/>
        <w:rPr>
          <w:rFonts w:asciiTheme="minorBidi" w:hAnsiTheme="minorBidi" w:cstheme="minorBidi"/>
          <w:b/>
          <w:bCs/>
          <w:color w:val="0070C0"/>
          <w:sz w:val="28"/>
          <w:szCs w:val="28"/>
          <w:u w:val="single"/>
        </w:rPr>
      </w:pPr>
      <w:r w:rsidRPr="000B73CE">
        <w:rPr>
          <w:rFonts w:asciiTheme="minorBidi" w:hAnsiTheme="minorBidi" w:cstheme="minorBidi"/>
          <w:b/>
          <w:bCs/>
          <w:color w:val="0070C0"/>
          <w:sz w:val="28"/>
          <w:szCs w:val="28"/>
          <w:u w:val="single"/>
        </w:rPr>
        <w:t>Our DBF Values</w:t>
      </w:r>
    </w:p>
    <w:p w14:paraId="4A90FE50" w14:textId="77777777" w:rsidR="00C27944" w:rsidRPr="000B73CE" w:rsidRDefault="00C27944" w:rsidP="00C27944">
      <w:pPr>
        <w:spacing w:before="100" w:beforeAutospacing="1" w:after="100" w:afterAutospacing="1"/>
        <w:rPr>
          <w:rFonts w:asciiTheme="minorBidi" w:hAnsiTheme="minorBidi" w:cstheme="minorBidi"/>
        </w:rPr>
      </w:pPr>
      <w:r w:rsidRPr="000B73CE">
        <w:rPr>
          <w:rFonts w:asciiTheme="minorBidi" w:hAnsiTheme="minorBidi" w:cstheme="minorBidi"/>
        </w:rPr>
        <w:t>We teach, model, and encourage:</w:t>
      </w:r>
    </w:p>
    <w:p w14:paraId="37792C56" w14:textId="77777777" w:rsidR="00C27944" w:rsidRPr="000B73CE" w:rsidRDefault="00C27944" w:rsidP="00C27944">
      <w:pPr>
        <w:numPr>
          <w:ilvl w:val="0"/>
          <w:numId w:val="1"/>
        </w:numPr>
        <w:spacing w:before="100" w:beforeAutospacing="1" w:after="100" w:afterAutospacing="1"/>
        <w:rPr>
          <w:rFonts w:asciiTheme="minorBidi" w:hAnsiTheme="minorBidi" w:cstheme="minorBidi"/>
        </w:rPr>
      </w:pPr>
      <w:r w:rsidRPr="000B73CE">
        <w:rPr>
          <w:rFonts w:asciiTheme="minorBidi" w:hAnsiTheme="minorBidi" w:cstheme="minorBidi"/>
          <w:b/>
          <w:bCs/>
        </w:rPr>
        <w:t>Kindness</w:t>
      </w:r>
      <w:r w:rsidRPr="000B73CE">
        <w:rPr>
          <w:rFonts w:asciiTheme="minorBidi" w:hAnsiTheme="minorBidi" w:cstheme="minorBidi"/>
        </w:rPr>
        <w:t xml:space="preserve"> – to ourselves, others, and our environment.</w:t>
      </w:r>
    </w:p>
    <w:p w14:paraId="3EA6C0F3" w14:textId="77777777" w:rsidR="00C27944" w:rsidRPr="000B73CE" w:rsidRDefault="00C27944" w:rsidP="00C27944">
      <w:pPr>
        <w:numPr>
          <w:ilvl w:val="0"/>
          <w:numId w:val="1"/>
        </w:numPr>
        <w:spacing w:before="100" w:beforeAutospacing="1" w:after="100" w:afterAutospacing="1"/>
        <w:rPr>
          <w:rFonts w:asciiTheme="minorBidi" w:hAnsiTheme="minorBidi" w:cstheme="minorBidi"/>
        </w:rPr>
      </w:pPr>
      <w:r w:rsidRPr="000B73CE">
        <w:rPr>
          <w:rFonts w:asciiTheme="minorBidi" w:hAnsiTheme="minorBidi" w:cstheme="minorBidi"/>
          <w:b/>
          <w:bCs/>
        </w:rPr>
        <w:t>Listening</w:t>
      </w:r>
      <w:r w:rsidRPr="000B73CE">
        <w:rPr>
          <w:rFonts w:asciiTheme="minorBidi" w:hAnsiTheme="minorBidi" w:cstheme="minorBidi"/>
        </w:rPr>
        <w:t xml:space="preserve"> – with our ears and hearts.</w:t>
      </w:r>
    </w:p>
    <w:p w14:paraId="1E44FEB9" w14:textId="77777777" w:rsidR="00C27944" w:rsidRPr="000B73CE" w:rsidRDefault="00C27944" w:rsidP="00C27944">
      <w:pPr>
        <w:numPr>
          <w:ilvl w:val="0"/>
          <w:numId w:val="1"/>
        </w:numPr>
        <w:spacing w:before="100" w:beforeAutospacing="1" w:after="100" w:afterAutospacing="1"/>
        <w:rPr>
          <w:rFonts w:asciiTheme="minorBidi" w:hAnsiTheme="minorBidi" w:cstheme="minorBidi"/>
        </w:rPr>
      </w:pPr>
      <w:r w:rsidRPr="000B73CE">
        <w:rPr>
          <w:rFonts w:asciiTheme="minorBidi" w:hAnsiTheme="minorBidi" w:cstheme="minorBidi"/>
          <w:b/>
          <w:bCs/>
        </w:rPr>
        <w:t>Trying our best</w:t>
      </w:r>
      <w:r w:rsidRPr="000B73CE">
        <w:rPr>
          <w:rFonts w:asciiTheme="minorBidi" w:hAnsiTheme="minorBidi" w:cstheme="minorBidi"/>
        </w:rPr>
        <w:t xml:space="preserve"> – even when things are tricky.</w:t>
      </w:r>
    </w:p>
    <w:p w14:paraId="57ECCDE1" w14:textId="77777777" w:rsidR="00C27944" w:rsidRPr="000B73CE" w:rsidRDefault="00C27944" w:rsidP="00C27944">
      <w:pPr>
        <w:numPr>
          <w:ilvl w:val="0"/>
          <w:numId w:val="1"/>
        </w:numPr>
        <w:spacing w:before="100" w:beforeAutospacing="1" w:after="100" w:afterAutospacing="1"/>
        <w:rPr>
          <w:rFonts w:asciiTheme="minorBidi" w:hAnsiTheme="minorBidi" w:cstheme="minorBidi"/>
        </w:rPr>
      </w:pPr>
      <w:r w:rsidRPr="000B73CE">
        <w:rPr>
          <w:rFonts w:asciiTheme="minorBidi" w:hAnsiTheme="minorBidi" w:cstheme="minorBidi"/>
          <w:b/>
          <w:bCs/>
        </w:rPr>
        <w:t>Keeping safe</w:t>
      </w:r>
      <w:r w:rsidRPr="000B73CE">
        <w:rPr>
          <w:rFonts w:asciiTheme="minorBidi" w:hAnsiTheme="minorBidi" w:cstheme="minorBidi"/>
        </w:rPr>
        <w:t xml:space="preserve"> – with our words, hands, and actions.</w:t>
      </w:r>
    </w:p>
    <w:p w14:paraId="32A3264D" w14:textId="77777777" w:rsidR="00941371" w:rsidRPr="000B73CE" w:rsidRDefault="00B90DFD" w:rsidP="00C27944">
      <w:pPr>
        <w:spacing w:before="100" w:beforeAutospacing="1" w:after="100" w:afterAutospacing="1"/>
        <w:outlineLvl w:val="2"/>
        <w:rPr>
          <w:rFonts w:asciiTheme="minorBidi" w:hAnsiTheme="minorBidi" w:cstheme="minorBidi"/>
        </w:rPr>
      </w:pPr>
      <w:r w:rsidRPr="000B73CE">
        <w:rPr>
          <w:rFonts w:asciiTheme="minorBidi" w:hAnsiTheme="minorBidi" w:cstheme="minorBidi"/>
          <w:noProof/>
        </w:rPr>
        <w:drawing>
          <wp:inline distT="0" distB="0" distL="0" distR="0" wp14:anchorId="307B1528" wp14:editId="7CE779F7">
            <wp:extent cx="2989385" cy="1933519"/>
            <wp:effectExtent l="0" t="0" r="0" b="0"/>
            <wp:docPr id="1531594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594996" name="Picture 153159499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14473" cy="1949746"/>
                    </a:xfrm>
                    <a:prstGeom prst="rect">
                      <a:avLst/>
                    </a:prstGeom>
                  </pic:spPr>
                </pic:pic>
              </a:graphicData>
            </a:graphic>
          </wp:inline>
        </w:drawing>
      </w:r>
    </w:p>
    <w:p w14:paraId="38013196" w14:textId="77777777" w:rsidR="00C27944" w:rsidRPr="000B73CE" w:rsidRDefault="00C27944" w:rsidP="00C27944">
      <w:pPr>
        <w:spacing w:before="100" w:beforeAutospacing="1" w:after="100" w:afterAutospacing="1"/>
        <w:outlineLvl w:val="2"/>
        <w:rPr>
          <w:rFonts w:asciiTheme="minorBidi" w:hAnsiTheme="minorBidi" w:cstheme="minorBidi"/>
          <w:b/>
          <w:bCs/>
          <w:sz w:val="28"/>
          <w:szCs w:val="28"/>
        </w:rPr>
      </w:pPr>
      <w:r w:rsidRPr="000B73CE">
        <w:rPr>
          <w:rFonts w:asciiTheme="minorBidi" w:hAnsiTheme="minorBidi" w:cstheme="minorBidi"/>
          <w:b/>
          <w:bCs/>
          <w:sz w:val="28"/>
          <w:szCs w:val="28"/>
        </w:rPr>
        <w:t>Class Values Jar – Celebrating Our Values in Action</w:t>
      </w:r>
    </w:p>
    <w:p w14:paraId="20D82AA0" w14:textId="77777777" w:rsidR="00C27944" w:rsidRPr="000B73CE" w:rsidRDefault="00C27944" w:rsidP="00C27944">
      <w:pPr>
        <w:spacing w:before="100" w:beforeAutospacing="1" w:after="100" w:afterAutospacing="1"/>
        <w:rPr>
          <w:rFonts w:asciiTheme="minorBidi" w:hAnsiTheme="minorBidi" w:cstheme="minorBidi"/>
        </w:rPr>
      </w:pPr>
      <w:r w:rsidRPr="000B73CE">
        <w:rPr>
          <w:rFonts w:asciiTheme="minorBidi" w:hAnsiTheme="minorBidi" w:cstheme="minorBidi"/>
        </w:rPr>
        <w:t>To promote consistency and celebrate our shared school values, each class will use a Values Jar system.</w:t>
      </w:r>
    </w:p>
    <w:p w14:paraId="1FE7FB84" w14:textId="77777777" w:rsidR="00C27944" w:rsidRPr="000B73CE" w:rsidRDefault="00C27944" w:rsidP="00C27944">
      <w:pPr>
        <w:spacing w:before="100" w:beforeAutospacing="1" w:after="100" w:afterAutospacing="1"/>
        <w:rPr>
          <w:rFonts w:asciiTheme="minorBidi" w:hAnsiTheme="minorBidi" w:cstheme="minorBidi"/>
        </w:rPr>
      </w:pPr>
      <w:r w:rsidRPr="000B73CE">
        <w:rPr>
          <w:rFonts w:asciiTheme="minorBidi" w:hAnsiTheme="minorBidi" w:cstheme="minorBidi"/>
          <w:b/>
          <w:bCs/>
        </w:rPr>
        <w:t>How it works:</w:t>
      </w:r>
    </w:p>
    <w:p w14:paraId="21A8C40E" w14:textId="77777777" w:rsidR="00C27944" w:rsidRPr="000B73CE" w:rsidRDefault="00C27944" w:rsidP="00C27944">
      <w:pPr>
        <w:numPr>
          <w:ilvl w:val="0"/>
          <w:numId w:val="9"/>
        </w:numPr>
        <w:spacing w:before="100" w:beforeAutospacing="1" w:after="100" w:afterAutospacing="1"/>
        <w:rPr>
          <w:rFonts w:asciiTheme="minorBidi" w:hAnsiTheme="minorBidi" w:cstheme="minorBidi"/>
        </w:rPr>
      </w:pPr>
      <w:r w:rsidRPr="000B73CE">
        <w:rPr>
          <w:rFonts w:asciiTheme="minorBidi" w:hAnsiTheme="minorBidi" w:cstheme="minorBidi"/>
        </w:rPr>
        <w:lastRenderedPageBreak/>
        <w:t>Every classroom will have a jar and pompoms.</w:t>
      </w:r>
    </w:p>
    <w:p w14:paraId="62762367" w14:textId="77777777" w:rsidR="00C27944" w:rsidRPr="000B73CE" w:rsidRDefault="00C27944" w:rsidP="00C27944">
      <w:pPr>
        <w:numPr>
          <w:ilvl w:val="0"/>
          <w:numId w:val="9"/>
        </w:numPr>
        <w:spacing w:before="100" w:beforeAutospacing="1" w:after="100" w:afterAutospacing="1"/>
        <w:rPr>
          <w:rFonts w:asciiTheme="minorBidi" w:hAnsiTheme="minorBidi" w:cstheme="minorBidi"/>
        </w:rPr>
      </w:pPr>
      <w:r w:rsidRPr="000B73CE">
        <w:rPr>
          <w:rFonts w:asciiTheme="minorBidi" w:hAnsiTheme="minorBidi" w:cstheme="minorBidi"/>
        </w:rPr>
        <w:t xml:space="preserve">When a student demonstrates one of our school values (e.g. kindness, </w:t>
      </w:r>
      <w:r w:rsidR="0056121B" w:rsidRPr="000B73CE">
        <w:rPr>
          <w:rFonts w:asciiTheme="minorBidi" w:hAnsiTheme="minorBidi" w:cstheme="minorBidi"/>
        </w:rPr>
        <w:t>listening, trying our best and keeping safe</w:t>
      </w:r>
      <w:r w:rsidRPr="000B73CE">
        <w:rPr>
          <w:rFonts w:asciiTheme="minorBidi" w:hAnsiTheme="minorBidi" w:cstheme="minorBidi"/>
        </w:rPr>
        <w:t>), a pompom is added to the jar.</w:t>
      </w:r>
    </w:p>
    <w:p w14:paraId="693909D8" w14:textId="77777777" w:rsidR="00C27944" w:rsidRPr="000B73CE" w:rsidRDefault="00C27944" w:rsidP="00C27944">
      <w:pPr>
        <w:numPr>
          <w:ilvl w:val="0"/>
          <w:numId w:val="9"/>
        </w:numPr>
        <w:spacing w:before="100" w:beforeAutospacing="1" w:after="100" w:afterAutospacing="1"/>
        <w:rPr>
          <w:rFonts w:asciiTheme="minorBidi" w:hAnsiTheme="minorBidi" w:cstheme="minorBidi"/>
        </w:rPr>
      </w:pPr>
      <w:r w:rsidRPr="000B73CE">
        <w:rPr>
          <w:rFonts w:asciiTheme="minorBidi" w:hAnsiTheme="minorBidi" w:cstheme="minorBidi"/>
        </w:rPr>
        <w:t>This recognition is linked directly to our school values and helps students see how their actions contribute to a positive classroom community.</w:t>
      </w:r>
    </w:p>
    <w:p w14:paraId="4C3BA518" w14:textId="77777777" w:rsidR="00C27944" w:rsidRPr="000B73CE" w:rsidRDefault="00C27944" w:rsidP="00C27944">
      <w:pPr>
        <w:numPr>
          <w:ilvl w:val="0"/>
          <w:numId w:val="9"/>
        </w:numPr>
        <w:spacing w:before="100" w:beforeAutospacing="1" w:after="100" w:afterAutospacing="1"/>
        <w:rPr>
          <w:rFonts w:asciiTheme="minorBidi" w:hAnsiTheme="minorBidi" w:cstheme="minorBidi"/>
        </w:rPr>
      </w:pPr>
      <w:r w:rsidRPr="000B73CE">
        <w:rPr>
          <w:rFonts w:asciiTheme="minorBidi" w:hAnsiTheme="minorBidi" w:cstheme="minorBidi"/>
        </w:rPr>
        <w:t>The emphasis is on teamwork, as students work together to fill their class jar.</w:t>
      </w:r>
    </w:p>
    <w:p w14:paraId="27396CB3" w14:textId="77777777" w:rsidR="00C27944" w:rsidRPr="000B73CE" w:rsidRDefault="00C27944" w:rsidP="00C27944">
      <w:pPr>
        <w:spacing w:before="100" w:beforeAutospacing="1" w:after="100" w:afterAutospacing="1"/>
        <w:rPr>
          <w:rFonts w:asciiTheme="minorBidi" w:hAnsiTheme="minorBidi" w:cstheme="minorBidi"/>
        </w:rPr>
      </w:pPr>
      <w:r w:rsidRPr="000B73CE">
        <w:rPr>
          <w:rFonts w:asciiTheme="minorBidi" w:hAnsiTheme="minorBidi" w:cstheme="minorBidi"/>
        </w:rPr>
        <w:t>When the jar is full, the class earns a collective reward. These rewards are:</w:t>
      </w:r>
    </w:p>
    <w:p w14:paraId="610BE6D7" w14:textId="77777777" w:rsidR="00C27944" w:rsidRPr="000B73CE" w:rsidRDefault="00C27944" w:rsidP="00C27944">
      <w:pPr>
        <w:numPr>
          <w:ilvl w:val="0"/>
          <w:numId w:val="10"/>
        </w:numPr>
        <w:spacing w:before="100" w:beforeAutospacing="1" w:after="100" w:afterAutospacing="1"/>
        <w:rPr>
          <w:rFonts w:asciiTheme="minorBidi" w:hAnsiTheme="minorBidi" w:cstheme="minorBidi"/>
        </w:rPr>
      </w:pPr>
      <w:r w:rsidRPr="000B73CE">
        <w:rPr>
          <w:rFonts w:asciiTheme="minorBidi" w:hAnsiTheme="minorBidi" w:cstheme="minorBidi"/>
        </w:rPr>
        <w:t>Non-material, fun, and inclusive</w:t>
      </w:r>
      <w:r w:rsidR="00DC3586" w:rsidRPr="000B73CE">
        <w:rPr>
          <w:rFonts w:asciiTheme="minorBidi" w:hAnsiTheme="minorBidi" w:cstheme="minorBidi"/>
        </w:rPr>
        <w:t xml:space="preserve"> </w:t>
      </w:r>
    </w:p>
    <w:p w14:paraId="20A3C1D0" w14:textId="77777777" w:rsidR="00C27944" w:rsidRPr="000B73CE" w:rsidRDefault="00C27944" w:rsidP="00C27944">
      <w:pPr>
        <w:numPr>
          <w:ilvl w:val="0"/>
          <w:numId w:val="10"/>
        </w:numPr>
        <w:spacing w:before="100" w:beforeAutospacing="1" w:after="100" w:afterAutospacing="1"/>
        <w:rPr>
          <w:rFonts w:asciiTheme="minorBidi" w:hAnsiTheme="minorBidi" w:cstheme="minorBidi"/>
        </w:rPr>
      </w:pPr>
      <w:r w:rsidRPr="000B73CE">
        <w:rPr>
          <w:rFonts w:asciiTheme="minorBidi" w:hAnsiTheme="minorBidi" w:cstheme="minorBidi"/>
        </w:rPr>
        <w:t>Aligned with our values and school ethos</w:t>
      </w:r>
    </w:p>
    <w:p w14:paraId="454F1E21" w14:textId="77777777" w:rsidR="00C27944" w:rsidRPr="000B73CE" w:rsidRDefault="00C27944" w:rsidP="009958FC">
      <w:pPr>
        <w:numPr>
          <w:ilvl w:val="0"/>
          <w:numId w:val="10"/>
        </w:numPr>
        <w:spacing w:before="100" w:beforeAutospacing="1" w:after="100" w:afterAutospacing="1"/>
        <w:rPr>
          <w:rFonts w:asciiTheme="minorBidi" w:hAnsiTheme="minorBidi" w:cstheme="minorBidi"/>
        </w:rPr>
      </w:pPr>
      <w:r w:rsidRPr="000B73CE">
        <w:rPr>
          <w:rFonts w:asciiTheme="minorBidi" w:hAnsiTheme="minorBidi" w:cstheme="minorBidi"/>
        </w:rPr>
        <w:t>Designed to promote joy, connection, and celebration</w:t>
      </w:r>
      <w:r w:rsidR="00DC3586" w:rsidRPr="000B73CE">
        <w:rPr>
          <w:rFonts w:asciiTheme="minorBidi" w:hAnsiTheme="minorBidi" w:cstheme="minorBidi"/>
        </w:rPr>
        <w:t>.</w:t>
      </w:r>
    </w:p>
    <w:p w14:paraId="0743C277" w14:textId="77777777" w:rsidR="00C27944" w:rsidRPr="000B73CE" w:rsidRDefault="00C27944" w:rsidP="00C27944">
      <w:pPr>
        <w:spacing w:before="100" w:beforeAutospacing="1" w:after="100" w:afterAutospacing="1"/>
        <w:rPr>
          <w:rFonts w:asciiTheme="minorBidi" w:hAnsiTheme="minorBidi" w:cstheme="minorBidi"/>
        </w:rPr>
      </w:pPr>
      <w:r w:rsidRPr="000B73CE">
        <w:rPr>
          <w:rFonts w:asciiTheme="minorBidi" w:hAnsiTheme="minorBidi" w:cstheme="minorBidi"/>
          <w:b/>
          <w:bCs/>
        </w:rPr>
        <w:t>Examples of class rewards:</w:t>
      </w:r>
    </w:p>
    <w:p w14:paraId="4D8806FA" w14:textId="77777777" w:rsidR="00C27944" w:rsidRPr="000B73CE" w:rsidRDefault="00C27944" w:rsidP="00C27944">
      <w:pPr>
        <w:numPr>
          <w:ilvl w:val="0"/>
          <w:numId w:val="11"/>
        </w:numPr>
        <w:spacing w:before="100" w:beforeAutospacing="1" w:after="100" w:afterAutospacing="1"/>
        <w:rPr>
          <w:rFonts w:asciiTheme="minorBidi" w:hAnsiTheme="minorBidi" w:cstheme="minorBidi"/>
        </w:rPr>
      </w:pPr>
      <w:r w:rsidRPr="000B73CE">
        <w:rPr>
          <w:rFonts w:asciiTheme="minorBidi" w:hAnsiTheme="minorBidi" w:cstheme="minorBidi"/>
        </w:rPr>
        <w:t>Dance party</w:t>
      </w:r>
    </w:p>
    <w:p w14:paraId="7680840D" w14:textId="77777777" w:rsidR="00C27944" w:rsidRPr="000B73CE" w:rsidRDefault="00C27944" w:rsidP="00C27944">
      <w:pPr>
        <w:numPr>
          <w:ilvl w:val="0"/>
          <w:numId w:val="11"/>
        </w:numPr>
        <w:spacing w:before="100" w:beforeAutospacing="1" w:after="100" w:afterAutospacing="1"/>
        <w:rPr>
          <w:rFonts w:asciiTheme="minorBidi" w:hAnsiTheme="minorBidi" w:cstheme="minorBidi"/>
        </w:rPr>
      </w:pPr>
      <w:r w:rsidRPr="000B73CE">
        <w:rPr>
          <w:rFonts w:asciiTheme="minorBidi" w:hAnsiTheme="minorBidi" w:cstheme="minorBidi"/>
        </w:rPr>
        <w:t>Splash time</w:t>
      </w:r>
    </w:p>
    <w:p w14:paraId="3B56E1C1" w14:textId="77777777" w:rsidR="00C27944" w:rsidRPr="000B73CE" w:rsidRDefault="00C27944" w:rsidP="00C27944">
      <w:pPr>
        <w:numPr>
          <w:ilvl w:val="0"/>
          <w:numId w:val="11"/>
        </w:numPr>
        <w:spacing w:before="100" w:beforeAutospacing="1" w:after="100" w:afterAutospacing="1"/>
        <w:rPr>
          <w:rFonts w:asciiTheme="minorBidi" w:hAnsiTheme="minorBidi" w:cstheme="minorBidi"/>
        </w:rPr>
      </w:pPr>
      <w:r w:rsidRPr="000B73CE">
        <w:rPr>
          <w:rFonts w:asciiTheme="minorBidi" w:hAnsiTheme="minorBidi" w:cstheme="minorBidi"/>
        </w:rPr>
        <w:t>Simple dress-up day (e.g. hat day, silly socks)</w:t>
      </w:r>
    </w:p>
    <w:p w14:paraId="0F1F8CB2" w14:textId="77777777" w:rsidR="00C27944" w:rsidRPr="000B73CE" w:rsidRDefault="00C27944" w:rsidP="00C27944">
      <w:pPr>
        <w:numPr>
          <w:ilvl w:val="0"/>
          <w:numId w:val="11"/>
        </w:numPr>
        <w:spacing w:before="100" w:beforeAutospacing="1" w:after="100" w:afterAutospacing="1"/>
        <w:rPr>
          <w:rFonts w:asciiTheme="minorBidi" w:hAnsiTheme="minorBidi" w:cstheme="minorBidi"/>
        </w:rPr>
      </w:pPr>
      <w:r w:rsidRPr="000B73CE">
        <w:rPr>
          <w:rFonts w:asciiTheme="minorBidi" w:hAnsiTheme="minorBidi" w:cstheme="minorBidi"/>
        </w:rPr>
        <w:t xml:space="preserve">Games </w:t>
      </w:r>
      <w:r w:rsidR="00DC3586" w:rsidRPr="000B73CE">
        <w:rPr>
          <w:rFonts w:asciiTheme="minorBidi" w:hAnsiTheme="minorBidi" w:cstheme="minorBidi"/>
        </w:rPr>
        <w:t>time</w:t>
      </w:r>
    </w:p>
    <w:p w14:paraId="48654B80" w14:textId="77777777" w:rsidR="00941371" w:rsidRPr="000B73CE" w:rsidRDefault="00DC3586" w:rsidP="0083616D">
      <w:pPr>
        <w:spacing w:before="100" w:beforeAutospacing="1" w:after="100" w:afterAutospacing="1"/>
        <w:ind w:left="720"/>
        <w:rPr>
          <w:rFonts w:asciiTheme="minorBidi" w:hAnsiTheme="minorBidi" w:cstheme="minorBidi"/>
        </w:rPr>
      </w:pPr>
      <w:r w:rsidRPr="000B73CE">
        <w:rPr>
          <w:rFonts w:asciiTheme="minorBidi" w:hAnsiTheme="minorBidi" w:cstheme="minorBidi"/>
        </w:rPr>
        <w:t>These rewards can be chosen by the teachers or children. (No food rewards or activities that require a budget).</w:t>
      </w:r>
    </w:p>
    <w:p w14:paraId="6F530FBB" w14:textId="77777777" w:rsidR="0056764C" w:rsidRPr="000B73CE" w:rsidRDefault="0056764C" w:rsidP="00941371">
      <w:pPr>
        <w:rPr>
          <w:rFonts w:asciiTheme="minorBidi" w:hAnsiTheme="minorBidi" w:cstheme="minorBidi"/>
          <w:b/>
          <w:bCs/>
        </w:rPr>
      </w:pPr>
    </w:p>
    <w:p w14:paraId="710E483C" w14:textId="438563D1" w:rsidR="00941371" w:rsidRPr="000B73CE" w:rsidRDefault="00941371" w:rsidP="00941371">
      <w:pPr>
        <w:rPr>
          <w:rFonts w:asciiTheme="minorBidi" w:hAnsiTheme="minorBidi" w:cstheme="minorBidi"/>
          <w:b/>
          <w:bCs/>
          <w:sz w:val="32"/>
          <w:szCs w:val="32"/>
          <w:u w:val="single"/>
        </w:rPr>
      </w:pPr>
      <w:r w:rsidRPr="000B73CE">
        <w:rPr>
          <w:rFonts w:asciiTheme="minorBidi" w:hAnsiTheme="minorBidi" w:cstheme="minorBidi"/>
          <w:b/>
          <w:bCs/>
          <w:color w:val="0070C0"/>
          <w:sz w:val="32"/>
          <w:szCs w:val="32"/>
          <w:u w:val="single"/>
        </w:rPr>
        <w:t xml:space="preserve">Expectations </w:t>
      </w:r>
    </w:p>
    <w:p w14:paraId="4BF624BA" w14:textId="77777777" w:rsidR="00941371" w:rsidRPr="000B73CE" w:rsidRDefault="00941371" w:rsidP="00941371">
      <w:pPr>
        <w:spacing w:line="259" w:lineRule="auto"/>
        <w:rPr>
          <w:rFonts w:asciiTheme="minorBidi" w:hAnsiTheme="minorBidi" w:cstheme="minorBidi"/>
        </w:rPr>
      </w:pPr>
      <w:r w:rsidRPr="000B73CE">
        <w:rPr>
          <w:rFonts w:asciiTheme="minorBidi" w:hAnsiTheme="minorBidi" w:cstheme="minorBidi"/>
        </w:rPr>
        <w:t xml:space="preserve"> </w:t>
      </w:r>
    </w:p>
    <w:p w14:paraId="3CEBC1DF" w14:textId="77777777" w:rsidR="00941371" w:rsidRPr="000B73CE" w:rsidRDefault="00941371" w:rsidP="00941371">
      <w:pPr>
        <w:rPr>
          <w:rFonts w:asciiTheme="minorBidi" w:hAnsiTheme="minorBidi" w:cstheme="minorBidi"/>
        </w:rPr>
      </w:pPr>
      <w:r w:rsidRPr="000B73CE">
        <w:rPr>
          <w:rFonts w:asciiTheme="minorBidi" w:hAnsiTheme="minorBidi" w:cstheme="minorBidi"/>
        </w:rPr>
        <w:t xml:space="preserve">High but realistic standards of behaviour and positive attitudes are required of all children and adults. Staff work closely together to ensure that expectations are made clear to all children. This is done in a number of ways:  </w:t>
      </w:r>
    </w:p>
    <w:p w14:paraId="3B795ABC" w14:textId="77777777" w:rsidR="00941371" w:rsidRPr="000B73CE" w:rsidRDefault="00941371" w:rsidP="00941371">
      <w:pPr>
        <w:spacing w:line="259" w:lineRule="auto"/>
        <w:rPr>
          <w:rFonts w:asciiTheme="minorBidi" w:hAnsiTheme="minorBidi" w:cstheme="minorBidi"/>
        </w:rPr>
      </w:pPr>
      <w:r w:rsidRPr="000B73CE">
        <w:rPr>
          <w:rFonts w:asciiTheme="minorBidi" w:hAnsiTheme="minorBidi" w:cstheme="minorBidi"/>
        </w:rPr>
        <w:t xml:space="preserve"> </w:t>
      </w:r>
    </w:p>
    <w:p w14:paraId="399AA627"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Consistently noticing and praising positive behaviour </w:t>
      </w:r>
    </w:p>
    <w:p w14:paraId="7CE5076C"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Making it clear that it is the behaviour which is unacceptable, not the child </w:t>
      </w:r>
    </w:p>
    <w:p w14:paraId="795AB198"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Staff playing alongside children and modeling good behaviour </w:t>
      </w:r>
    </w:p>
    <w:p w14:paraId="275BFBB2"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Demonstrating expected behaviour in all areas of learning/school </w:t>
      </w:r>
    </w:p>
    <w:p w14:paraId="0ED3AFA9"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The children are taught to recognise right choices in each other and are given opportunities to care for and help each other   </w:t>
      </w:r>
    </w:p>
    <w:p w14:paraId="6A06B19F"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Teaching routines for certain activities (e.g. snack times, tidying up, getting ready to go home) </w:t>
      </w:r>
    </w:p>
    <w:p w14:paraId="1DD908B1"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Praising children in close proximity to those behaving inappropriately in order to reinforce appropriate behaviour and manage low level inappropriate behaviour </w:t>
      </w:r>
    </w:p>
    <w:p w14:paraId="2A2F1F4E"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A quiet word or a look </w:t>
      </w:r>
    </w:p>
    <w:p w14:paraId="6CD0C53B"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Reminders of the rules and why we have them, and reinforcing learning about good behaviour (e.g. through Circle Time) </w:t>
      </w:r>
    </w:p>
    <w:p w14:paraId="202B56BB"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Acting out difficult situations and posing questions to enable the children to decide the appropriate way to behave  </w:t>
      </w:r>
    </w:p>
    <w:p w14:paraId="39AB05CC"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lastRenderedPageBreak/>
        <w:t xml:space="preserve">Giving children suggestions as to how they may react to others or to certain issues  </w:t>
      </w:r>
    </w:p>
    <w:p w14:paraId="710A2FFC"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Prompting children to follow expectations and gradually reducing prompts </w:t>
      </w:r>
    </w:p>
    <w:p w14:paraId="2EDFBE53"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Considering the provision of sufficient resources and that children are encouraged and supported to stay on task by staff </w:t>
      </w:r>
    </w:p>
    <w:p w14:paraId="58953FA8" w14:textId="77777777" w:rsidR="00941371" w:rsidRPr="000B73CE" w:rsidRDefault="00941371" w:rsidP="00941371">
      <w:pPr>
        <w:numPr>
          <w:ilvl w:val="0"/>
          <w:numId w:val="13"/>
        </w:numPr>
        <w:spacing w:after="207"/>
        <w:ind w:hanging="360"/>
        <w:rPr>
          <w:rFonts w:asciiTheme="minorBidi" w:hAnsiTheme="minorBidi" w:cstheme="minorBidi"/>
        </w:rPr>
      </w:pPr>
      <w:r w:rsidRPr="000B73CE">
        <w:rPr>
          <w:rFonts w:asciiTheme="minorBidi" w:hAnsiTheme="minorBidi" w:cstheme="minorBidi"/>
        </w:rPr>
        <w:t xml:space="preserve">Take children to SLT for praise in a special occasion.  </w:t>
      </w:r>
    </w:p>
    <w:p w14:paraId="70B7F123" w14:textId="77777777" w:rsidR="00941371" w:rsidRPr="000B73CE" w:rsidRDefault="00941371" w:rsidP="00941371">
      <w:pPr>
        <w:rPr>
          <w:rFonts w:asciiTheme="minorBidi" w:hAnsiTheme="minorBidi" w:cstheme="minorBidi"/>
          <w:b/>
          <w:bCs/>
        </w:rPr>
      </w:pPr>
      <w:r w:rsidRPr="000B73CE">
        <w:rPr>
          <w:rFonts w:asciiTheme="minorBidi" w:hAnsiTheme="minorBidi" w:cstheme="minorBidi"/>
          <w:b/>
          <w:bCs/>
        </w:rPr>
        <w:t xml:space="preserve">Strategies to manage behaviour </w:t>
      </w:r>
    </w:p>
    <w:p w14:paraId="5BAAB523" w14:textId="77777777" w:rsidR="00941371" w:rsidRPr="000B73CE" w:rsidRDefault="00941371" w:rsidP="00941371">
      <w:pPr>
        <w:spacing w:line="259" w:lineRule="auto"/>
        <w:rPr>
          <w:rFonts w:asciiTheme="minorBidi" w:hAnsiTheme="minorBidi" w:cstheme="minorBidi"/>
        </w:rPr>
      </w:pPr>
      <w:r w:rsidRPr="000B73CE">
        <w:rPr>
          <w:rFonts w:asciiTheme="minorBidi" w:hAnsiTheme="minorBidi" w:cstheme="minorBidi"/>
        </w:rPr>
        <w:t xml:space="preserve"> </w:t>
      </w:r>
    </w:p>
    <w:p w14:paraId="3EF3EF6F"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Stating the positive – adults aim to use positive language and focus on ‘do’ rather than ‘don’t’ e.g. rather than stating “No running.” The adult would say “Walk inside, it’s safer.” </w:t>
      </w:r>
    </w:p>
    <w:p w14:paraId="2F35487F"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Offering a choice – provides children with a choice can be empowering for the child. E.g. ‘…. has the orange car, you can have the blue or green one.’ </w:t>
      </w:r>
    </w:p>
    <w:p w14:paraId="2A2AFB71"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Diverting children – it is important that adults intervene to prevent a situation becoming worse. Sensitive adult interaction can support children by rearranging an activity, taking the role of referee, encouraging the children to work together rather than simply saying “Come and help me.”  </w:t>
      </w:r>
    </w:p>
    <w:p w14:paraId="4DFCE695"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Express feelings – children have strong feelings. Encourage children to express themselves by providing the words children need to describe their feelings e.g. “You don’t look very happy, what’s the matter?” Making sure you direct teach the vocabulary of different feelings. Not just happy and sad.  </w:t>
      </w:r>
    </w:p>
    <w:p w14:paraId="7A26B55F" w14:textId="77777777" w:rsidR="00941371" w:rsidRPr="000B73CE" w:rsidRDefault="00941371" w:rsidP="00941371">
      <w:pPr>
        <w:numPr>
          <w:ilvl w:val="0"/>
          <w:numId w:val="13"/>
        </w:numPr>
        <w:ind w:hanging="360"/>
        <w:rPr>
          <w:rFonts w:asciiTheme="minorBidi" w:hAnsiTheme="minorBidi" w:cstheme="minorBidi"/>
        </w:rPr>
      </w:pPr>
      <w:r w:rsidRPr="000B73CE">
        <w:rPr>
          <w:rFonts w:asciiTheme="minorBidi" w:hAnsiTheme="minorBidi" w:cstheme="minorBidi"/>
        </w:rPr>
        <w:t xml:space="preserve">Assertiveness – staff provide the children with the skills to solve their own problems. If a child has behaved inappropriately to another child we encourage the children to explain what they did not like. E.g. “Don’t pull my hair, I don’t like it.” The adult would say “When you pull my hair I feel sad because you hurt me.” Children are also encouraged to use the phrase “stop, I don’t like it” when they are playing independently.  </w:t>
      </w:r>
    </w:p>
    <w:p w14:paraId="3A08F626" w14:textId="77777777" w:rsidR="00941371" w:rsidRPr="000B73CE" w:rsidRDefault="00941371" w:rsidP="00941371">
      <w:pPr>
        <w:numPr>
          <w:ilvl w:val="0"/>
          <w:numId w:val="13"/>
        </w:numPr>
        <w:spacing w:after="206"/>
        <w:ind w:hanging="360"/>
        <w:rPr>
          <w:rFonts w:asciiTheme="minorBidi" w:hAnsiTheme="minorBidi" w:cstheme="minorBidi"/>
        </w:rPr>
      </w:pPr>
      <w:r w:rsidRPr="000B73CE">
        <w:rPr>
          <w:rFonts w:asciiTheme="minorBidi" w:hAnsiTheme="minorBidi" w:cstheme="minorBidi"/>
        </w:rPr>
        <w:t xml:space="preserve">Explaining rules – there are times when children do not understand what is expected of them, therefore the staff strive to explain the reasons behind the expected behaviour. E.g. When we go to the theatre we will, stay with a grown up, walk sit quietly.  </w:t>
      </w:r>
    </w:p>
    <w:p w14:paraId="634A83B1" w14:textId="77777777" w:rsidR="009A497F" w:rsidRDefault="009A497F" w:rsidP="003C61F2">
      <w:pPr>
        <w:rPr>
          <w:rFonts w:asciiTheme="minorBidi" w:hAnsiTheme="minorBidi" w:cstheme="minorBidi"/>
        </w:rPr>
      </w:pPr>
    </w:p>
    <w:p w14:paraId="6AAA17DF" w14:textId="77777777" w:rsidR="004B5192" w:rsidRDefault="004B5192" w:rsidP="003C61F2">
      <w:pPr>
        <w:rPr>
          <w:rFonts w:asciiTheme="minorBidi" w:hAnsiTheme="minorBidi" w:cstheme="minorBidi"/>
        </w:rPr>
      </w:pPr>
    </w:p>
    <w:p w14:paraId="567E2A24" w14:textId="77777777" w:rsidR="004B5192" w:rsidRDefault="004B5192" w:rsidP="003C61F2">
      <w:pPr>
        <w:rPr>
          <w:rFonts w:asciiTheme="minorBidi" w:hAnsiTheme="minorBidi" w:cstheme="minorBidi"/>
        </w:rPr>
      </w:pPr>
    </w:p>
    <w:p w14:paraId="09BF4CED" w14:textId="77777777" w:rsidR="004B5192" w:rsidRDefault="004B5192" w:rsidP="003C61F2">
      <w:pPr>
        <w:rPr>
          <w:rFonts w:asciiTheme="minorBidi" w:hAnsiTheme="minorBidi" w:cstheme="minorBidi"/>
        </w:rPr>
      </w:pPr>
    </w:p>
    <w:p w14:paraId="3B55F21C" w14:textId="77777777" w:rsidR="004B5192" w:rsidRDefault="004B5192" w:rsidP="003C61F2">
      <w:pPr>
        <w:rPr>
          <w:rFonts w:asciiTheme="minorBidi" w:hAnsiTheme="minorBidi" w:cstheme="minorBidi"/>
        </w:rPr>
      </w:pPr>
    </w:p>
    <w:p w14:paraId="0CA50B60" w14:textId="77777777" w:rsidR="004B5192" w:rsidRDefault="004B5192" w:rsidP="003C61F2">
      <w:pPr>
        <w:rPr>
          <w:rFonts w:asciiTheme="minorBidi" w:hAnsiTheme="minorBidi" w:cstheme="minorBidi"/>
        </w:rPr>
      </w:pPr>
    </w:p>
    <w:p w14:paraId="734C01FD" w14:textId="77777777" w:rsidR="004B5192" w:rsidRDefault="004B5192" w:rsidP="003C61F2">
      <w:pPr>
        <w:rPr>
          <w:rFonts w:asciiTheme="minorBidi" w:hAnsiTheme="minorBidi" w:cstheme="minorBidi"/>
        </w:rPr>
      </w:pPr>
    </w:p>
    <w:p w14:paraId="6A96D93B" w14:textId="77777777" w:rsidR="004B5192" w:rsidRDefault="004B5192" w:rsidP="003C61F2">
      <w:pPr>
        <w:rPr>
          <w:rFonts w:asciiTheme="minorBidi" w:hAnsiTheme="minorBidi" w:cstheme="minorBidi"/>
        </w:rPr>
      </w:pPr>
    </w:p>
    <w:p w14:paraId="25D498B1" w14:textId="77777777" w:rsidR="004B5192" w:rsidRDefault="004B5192" w:rsidP="003C61F2">
      <w:pPr>
        <w:rPr>
          <w:rFonts w:asciiTheme="minorBidi" w:hAnsiTheme="minorBidi" w:cstheme="minorBidi"/>
        </w:rPr>
      </w:pPr>
    </w:p>
    <w:p w14:paraId="5BF2463B" w14:textId="77777777" w:rsidR="004B5192" w:rsidRDefault="004B5192" w:rsidP="003C61F2">
      <w:pPr>
        <w:rPr>
          <w:rFonts w:asciiTheme="minorBidi" w:hAnsiTheme="minorBidi" w:cstheme="minorBidi"/>
        </w:rPr>
      </w:pPr>
    </w:p>
    <w:p w14:paraId="738FED50" w14:textId="77777777" w:rsidR="004B5192" w:rsidRDefault="004B5192" w:rsidP="003C61F2">
      <w:pPr>
        <w:rPr>
          <w:rFonts w:asciiTheme="minorBidi" w:hAnsiTheme="minorBidi" w:cstheme="minorBidi"/>
        </w:rPr>
      </w:pPr>
    </w:p>
    <w:p w14:paraId="79C9FF69" w14:textId="77777777" w:rsidR="004B5192" w:rsidRDefault="004B5192" w:rsidP="003C61F2">
      <w:pPr>
        <w:rPr>
          <w:rFonts w:asciiTheme="minorBidi" w:hAnsiTheme="minorBidi" w:cstheme="minorBidi"/>
        </w:rPr>
      </w:pPr>
    </w:p>
    <w:p w14:paraId="3C1A9663" w14:textId="77777777" w:rsidR="004B5192" w:rsidRDefault="004B5192" w:rsidP="003C61F2">
      <w:pPr>
        <w:rPr>
          <w:rFonts w:asciiTheme="minorBidi" w:hAnsiTheme="minorBidi" w:cstheme="minorBidi"/>
        </w:rPr>
      </w:pPr>
    </w:p>
    <w:p w14:paraId="4BB82AAC" w14:textId="77777777" w:rsidR="004B5192" w:rsidRDefault="004B5192" w:rsidP="003C61F2">
      <w:pPr>
        <w:rPr>
          <w:rFonts w:asciiTheme="minorBidi" w:hAnsiTheme="minorBidi" w:cstheme="minorBidi"/>
        </w:rPr>
      </w:pPr>
    </w:p>
    <w:p w14:paraId="743A3ECC" w14:textId="77777777" w:rsidR="004B5192" w:rsidRPr="000B73CE" w:rsidRDefault="004B5192" w:rsidP="003C61F2">
      <w:pPr>
        <w:rPr>
          <w:rFonts w:asciiTheme="minorBidi" w:hAnsiTheme="minorBidi" w:cstheme="minorBidi"/>
        </w:rPr>
      </w:pPr>
    </w:p>
    <w:p w14:paraId="3CAB19D5" w14:textId="78DD3B7C" w:rsidR="00C27944" w:rsidRPr="000B73CE" w:rsidRDefault="00C27944" w:rsidP="00C27944">
      <w:pPr>
        <w:spacing w:before="100" w:beforeAutospacing="1" w:after="100" w:afterAutospacing="1"/>
        <w:outlineLvl w:val="1"/>
        <w:rPr>
          <w:rFonts w:asciiTheme="minorBidi" w:hAnsiTheme="minorBidi" w:cstheme="minorBidi"/>
          <w:b/>
          <w:bCs/>
          <w:sz w:val="28"/>
          <w:szCs w:val="28"/>
          <w:u w:val="single"/>
        </w:rPr>
      </w:pPr>
      <w:r w:rsidRPr="000B73CE">
        <w:rPr>
          <w:rFonts w:asciiTheme="minorBidi" w:hAnsiTheme="minorBidi" w:cstheme="minorBidi"/>
          <w:b/>
          <w:bCs/>
          <w:sz w:val="28"/>
          <w:szCs w:val="28"/>
        </w:rPr>
        <w:t xml:space="preserve"> </w:t>
      </w:r>
      <w:r w:rsidRPr="000B73CE">
        <w:rPr>
          <w:rFonts w:asciiTheme="minorBidi" w:hAnsiTheme="minorBidi" w:cstheme="minorBidi"/>
          <w:b/>
          <w:bCs/>
          <w:color w:val="0070C0"/>
          <w:sz w:val="28"/>
          <w:szCs w:val="28"/>
          <w:u w:val="single"/>
        </w:rPr>
        <w:t xml:space="preserve">Behaviour Support Tier – </w:t>
      </w:r>
      <w:r w:rsidR="004B5192">
        <w:rPr>
          <w:rFonts w:asciiTheme="minorBidi" w:hAnsiTheme="minorBidi" w:cstheme="minorBidi"/>
          <w:b/>
          <w:bCs/>
          <w:color w:val="0070C0"/>
          <w:sz w:val="28"/>
          <w:szCs w:val="28"/>
          <w:u w:val="single"/>
        </w:rPr>
        <w:t xml:space="preserve">Next Steps and </w:t>
      </w:r>
      <w:r w:rsidRPr="000B73CE">
        <w:rPr>
          <w:rFonts w:asciiTheme="minorBidi" w:hAnsiTheme="minorBidi" w:cstheme="minorBidi"/>
          <w:b/>
          <w:bCs/>
          <w:color w:val="0070C0"/>
          <w:sz w:val="28"/>
          <w:szCs w:val="28"/>
          <w:u w:val="single"/>
        </w:rPr>
        <w:t>When to Seek Help</w:t>
      </w:r>
    </w:p>
    <w:p w14:paraId="4BF3547D" w14:textId="77777777" w:rsidR="00A75734" w:rsidRPr="00136A85" w:rsidRDefault="00A75734" w:rsidP="00A75734">
      <w:pPr>
        <w:pStyle w:val="Heading3"/>
        <w:rPr>
          <w:rFonts w:asciiTheme="minorBidi" w:hAnsiTheme="minorBidi" w:cstheme="minorBidi"/>
          <w:b/>
          <w:bCs/>
          <w:color w:val="000000" w:themeColor="text1"/>
          <w:sz w:val="24"/>
          <w:szCs w:val="24"/>
        </w:rPr>
      </w:pPr>
      <w:r w:rsidRPr="00136A85">
        <w:rPr>
          <w:rFonts w:asciiTheme="minorBidi" w:hAnsiTheme="minorBidi" w:cstheme="minorBidi"/>
          <w:b/>
          <w:bCs/>
          <w:color w:val="000000" w:themeColor="text1"/>
          <w:sz w:val="24"/>
          <w:szCs w:val="24"/>
        </w:rPr>
        <w:t>Tier 1: Manage in Class – Quality First Teaching</w:t>
      </w:r>
    </w:p>
    <w:p w14:paraId="50FD1727" w14:textId="77777777" w:rsidR="00A75734" w:rsidRPr="00136A85" w:rsidRDefault="00A75734" w:rsidP="00A75734">
      <w:pPr>
        <w:pStyle w:val="isselectedend"/>
        <w:rPr>
          <w:rFonts w:asciiTheme="minorBidi" w:hAnsiTheme="minorBidi" w:cstheme="minorBidi"/>
          <w:color w:val="000000" w:themeColor="text1"/>
        </w:rPr>
      </w:pPr>
      <w:r w:rsidRPr="00136A85">
        <w:rPr>
          <w:rStyle w:val="Emphasis"/>
          <w:rFonts w:asciiTheme="minorBidi" w:hAnsiTheme="minorBidi" w:cstheme="minorBidi"/>
          <w:color w:val="000000" w:themeColor="text1"/>
        </w:rPr>
        <w:t>(Supported by the class teacher or Learning Assistant)</w:t>
      </w:r>
    </w:p>
    <w:p w14:paraId="186E188C" w14:textId="77777777" w:rsidR="00A75734" w:rsidRPr="00136A85" w:rsidRDefault="00A75734" w:rsidP="00A75734">
      <w:pPr>
        <w:pStyle w:val="isselectedend"/>
        <w:rPr>
          <w:rFonts w:asciiTheme="minorBidi" w:hAnsiTheme="minorBidi" w:cstheme="minorBidi"/>
          <w:color w:val="000000" w:themeColor="text1"/>
        </w:rPr>
      </w:pPr>
      <w:r w:rsidRPr="00136A85">
        <w:rPr>
          <w:rStyle w:val="Strong"/>
          <w:rFonts w:asciiTheme="minorBidi" w:hAnsiTheme="minorBidi" w:cstheme="minorBidi"/>
          <w:color w:val="000000" w:themeColor="text1"/>
        </w:rPr>
        <w:t>Tier 1 behaviours are behaviours that can be managed independently within the classroom using quality-first teaching and relational approaches.</w:t>
      </w:r>
    </w:p>
    <w:p w14:paraId="52B0837B" w14:textId="77777777" w:rsidR="00A75734" w:rsidRPr="00136A85" w:rsidRDefault="00A75734" w:rsidP="00A75734">
      <w:pPr>
        <w:pStyle w:val="isselectedend"/>
        <w:rPr>
          <w:rFonts w:asciiTheme="minorBidi" w:hAnsiTheme="minorBidi" w:cstheme="minorBidi"/>
          <w:color w:val="000000" w:themeColor="text1"/>
        </w:rPr>
      </w:pPr>
      <w:r w:rsidRPr="00136A85">
        <w:rPr>
          <w:rStyle w:val="Strong"/>
          <w:rFonts w:asciiTheme="minorBidi" w:hAnsiTheme="minorBidi" w:cstheme="minorBidi"/>
          <w:color w:val="000000" w:themeColor="text1"/>
        </w:rPr>
        <w:t>Examples:</w:t>
      </w:r>
    </w:p>
    <w:p w14:paraId="58B0F09B" w14:textId="77777777" w:rsidR="00A75734" w:rsidRPr="00136A85" w:rsidRDefault="00A75734" w:rsidP="00A75734">
      <w:pPr>
        <w:numPr>
          <w:ilvl w:val="0"/>
          <w:numId w:val="31"/>
        </w:numPr>
        <w:spacing w:before="100" w:beforeAutospacing="1" w:after="100" w:afterAutospacing="1"/>
        <w:rPr>
          <w:rFonts w:asciiTheme="minorBidi" w:hAnsiTheme="minorBidi" w:cstheme="minorBidi"/>
        </w:rPr>
      </w:pPr>
      <w:r w:rsidRPr="00136A85">
        <w:rPr>
          <w:rFonts w:asciiTheme="minorBidi" w:hAnsiTheme="minorBidi" w:cstheme="minorBidi"/>
        </w:rPr>
        <w:t>Low-level behaviours such as shouting out, not following instructions, or disagreements between peers.</w:t>
      </w:r>
    </w:p>
    <w:p w14:paraId="276A4A28" w14:textId="77777777" w:rsidR="00A75734" w:rsidRPr="00136A85" w:rsidRDefault="00A75734" w:rsidP="00A75734">
      <w:pPr>
        <w:numPr>
          <w:ilvl w:val="0"/>
          <w:numId w:val="31"/>
        </w:numPr>
        <w:spacing w:before="100" w:beforeAutospacing="1" w:after="100" w:afterAutospacing="1"/>
        <w:rPr>
          <w:rFonts w:asciiTheme="minorBidi" w:hAnsiTheme="minorBidi" w:cstheme="minorBidi"/>
        </w:rPr>
      </w:pPr>
      <w:r w:rsidRPr="00136A85">
        <w:rPr>
          <w:rFonts w:asciiTheme="minorBidi" w:hAnsiTheme="minorBidi" w:cstheme="minorBidi"/>
        </w:rPr>
        <w:t>Children showing dysregulation, such as becoming upset, overwhelmed, or needing space or a sensory break.</w:t>
      </w:r>
    </w:p>
    <w:p w14:paraId="33ABB773" w14:textId="77777777" w:rsidR="00A75734" w:rsidRPr="00136A85" w:rsidRDefault="00A75734" w:rsidP="00A75734">
      <w:pPr>
        <w:numPr>
          <w:ilvl w:val="0"/>
          <w:numId w:val="31"/>
        </w:numPr>
        <w:spacing w:before="100" w:beforeAutospacing="1" w:after="100" w:afterAutospacing="1"/>
        <w:rPr>
          <w:rFonts w:asciiTheme="minorBidi" w:hAnsiTheme="minorBidi" w:cstheme="minorBidi"/>
        </w:rPr>
      </w:pPr>
      <w:r w:rsidRPr="00136A85">
        <w:rPr>
          <w:rFonts w:asciiTheme="minorBidi" w:hAnsiTheme="minorBidi" w:cstheme="minorBidi"/>
        </w:rPr>
        <w:t>Refusal to join an activity, tidy up, or follow a routine.</w:t>
      </w:r>
    </w:p>
    <w:p w14:paraId="5DA9853A" w14:textId="77777777" w:rsidR="00A75734" w:rsidRPr="00136A85" w:rsidRDefault="00A75734" w:rsidP="00A75734">
      <w:pPr>
        <w:pStyle w:val="isselectedend"/>
        <w:rPr>
          <w:rFonts w:asciiTheme="minorBidi" w:hAnsiTheme="minorBidi" w:cstheme="minorBidi"/>
        </w:rPr>
      </w:pPr>
      <w:r w:rsidRPr="00136A85">
        <w:rPr>
          <w:rStyle w:val="Strong"/>
          <w:rFonts w:asciiTheme="minorBidi" w:hAnsiTheme="minorBidi" w:cstheme="minorBidi"/>
        </w:rPr>
        <w:t>You do:</w:t>
      </w:r>
    </w:p>
    <w:p w14:paraId="4B68E2BA" w14:textId="77777777" w:rsidR="00A75734" w:rsidRPr="00136A85" w:rsidRDefault="00A75734" w:rsidP="00A75734">
      <w:pPr>
        <w:numPr>
          <w:ilvl w:val="0"/>
          <w:numId w:val="32"/>
        </w:numPr>
        <w:spacing w:before="100" w:beforeAutospacing="1" w:after="100" w:afterAutospacing="1"/>
        <w:rPr>
          <w:rFonts w:asciiTheme="minorBidi" w:hAnsiTheme="minorBidi" w:cstheme="minorBidi"/>
        </w:rPr>
      </w:pPr>
      <w:r w:rsidRPr="00136A85">
        <w:rPr>
          <w:rFonts w:asciiTheme="minorBidi" w:hAnsiTheme="minorBidi" w:cstheme="minorBidi"/>
        </w:rPr>
        <w:t>Use relational strategies (emotion coaching, visual supports, calm tone).</w:t>
      </w:r>
    </w:p>
    <w:p w14:paraId="11CEDF8D" w14:textId="77777777" w:rsidR="00A75734" w:rsidRPr="005A39C6" w:rsidRDefault="00A75734" w:rsidP="00A75734">
      <w:pPr>
        <w:numPr>
          <w:ilvl w:val="0"/>
          <w:numId w:val="32"/>
        </w:numPr>
        <w:spacing w:before="100" w:beforeAutospacing="1" w:after="100" w:afterAutospacing="1"/>
        <w:rPr>
          <w:rFonts w:asciiTheme="minorBidi" w:hAnsiTheme="minorBidi" w:cstheme="minorBidi"/>
        </w:rPr>
      </w:pPr>
      <w:r w:rsidRPr="00136A85">
        <w:rPr>
          <w:rFonts w:asciiTheme="minorBidi" w:hAnsiTheme="minorBidi" w:cstheme="minorBidi"/>
        </w:rPr>
        <w:t>Offer choices.</w:t>
      </w:r>
    </w:p>
    <w:p w14:paraId="4862DFDE" w14:textId="77777777" w:rsidR="00A75734" w:rsidRPr="005A39C6" w:rsidRDefault="00A75734" w:rsidP="00A75734">
      <w:pPr>
        <w:numPr>
          <w:ilvl w:val="0"/>
          <w:numId w:val="32"/>
        </w:numPr>
        <w:spacing w:before="100" w:beforeAutospacing="1" w:after="100" w:afterAutospacing="1"/>
        <w:rPr>
          <w:rFonts w:asciiTheme="minorBidi" w:hAnsiTheme="minorBidi" w:cstheme="minorBidi"/>
        </w:rPr>
      </w:pPr>
      <w:r w:rsidRPr="005A39C6">
        <w:rPr>
          <w:rFonts w:asciiTheme="minorBidi" w:hAnsiTheme="minorBidi" w:cstheme="minorBidi"/>
        </w:rPr>
        <w:t>Model desired behaviour.</w:t>
      </w:r>
    </w:p>
    <w:p w14:paraId="1433119B" w14:textId="77777777" w:rsidR="00A75734" w:rsidRPr="005A39C6" w:rsidRDefault="00A75734" w:rsidP="00A75734">
      <w:pPr>
        <w:numPr>
          <w:ilvl w:val="0"/>
          <w:numId w:val="32"/>
        </w:numPr>
        <w:spacing w:before="100" w:beforeAutospacing="1" w:after="100" w:afterAutospacing="1"/>
        <w:rPr>
          <w:rFonts w:asciiTheme="minorBidi" w:hAnsiTheme="minorBidi" w:cstheme="minorBidi"/>
        </w:rPr>
      </w:pPr>
      <w:r w:rsidRPr="005A39C6">
        <w:rPr>
          <w:rFonts w:asciiTheme="minorBidi" w:hAnsiTheme="minorBidi" w:cstheme="minorBidi"/>
        </w:rPr>
        <w:t>Use proximal praise.</w:t>
      </w:r>
    </w:p>
    <w:p w14:paraId="06372581" w14:textId="77777777" w:rsidR="00A75734" w:rsidRPr="005A39C6" w:rsidRDefault="00A75734" w:rsidP="00A75734">
      <w:pPr>
        <w:numPr>
          <w:ilvl w:val="0"/>
          <w:numId w:val="32"/>
        </w:numPr>
        <w:spacing w:before="100" w:beforeAutospacing="1" w:after="100" w:afterAutospacing="1"/>
        <w:rPr>
          <w:rFonts w:asciiTheme="minorBidi" w:hAnsiTheme="minorBidi" w:cstheme="minorBidi"/>
          <w:color w:val="000000" w:themeColor="text1"/>
        </w:rPr>
      </w:pPr>
      <w:r w:rsidRPr="005A39C6">
        <w:rPr>
          <w:rFonts w:asciiTheme="minorBidi" w:hAnsiTheme="minorBidi" w:cstheme="minorBidi"/>
          <w:color w:val="000000" w:themeColor="text1"/>
        </w:rPr>
        <w:t>Use restorative language.</w:t>
      </w:r>
    </w:p>
    <w:p w14:paraId="4FCF43DD" w14:textId="70F69517" w:rsidR="00136A85" w:rsidRPr="005A39C6" w:rsidRDefault="00A75734" w:rsidP="00136A85">
      <w:pPr>
        <w:numPr>
          <w:ilvl w:val="0"/>
          <w:numId w:val="32"/>
        </w:numPr>
        <w:spacing w:before="100" w:beforeAutospacing="1" w:after="100" w:afterAutospacing="1"/>
        <w:rPr>
          <w:rFonts w:asciiTheme="minorBidi" w:hAnsiTheme="minorBidi" w:cstheme="minorBidi"/>
          <w:color w:val="000000" w:themeColor="text1"/>
        </w:rPr>
      </w:pPr>
      <w:r w:rsidRPr="005A39C6">
        <w:rPr>
          <w:rFonts w:asciiTheme="minorBidi" w:hAnsiTheme="minorBidi" w:cstheme="minorBidi"/>
          <w:color w:val="000000" w:themeColor="text1"/>
        </w:rPr>
        <w:t>Support the child to regulate and return to learning.</w:t>
      </w:r>
    </w:p>
    <w:p w14:paraId="6A003B8B" w14:textId="77777777" w:rsidR="00136A85" w:rsidRPr="005A39C6" w:rsidRDefault="00880F61" w:rsidP="00136A85">
      <w:pPr>
        <w:rPr>
          <w:rFonts w:asciiTheme="minorBidi" w:hAnsiTheme="minorBidi" w:cstheme="minorBidi"/>
          <w:color w:val="000000" w:themeColor="text1"/>
        </w:rPr>
      </w:pPr>
      <w:r w:rsidRPr="00880F61">
        <w:rPr>
          <w:rFonts w:asciiTheme="minorBidi" w:hAnsiTheme="minorBidi" w:cstheme="minorBidi"/>
          <w:noProof/>
          <w:color w:val="000000" w:themeColor="text1"/>
          <w14:ligatures w14:val="standardContextual"/>
        </w:rPr>
        <w:pict w14:anchorId="7A929B63">
          <v:rect id="_x0000_i1028" alt="" style="width:468pt;height:.05pt;mso-width-percent:0;mso-height-percent:0;mso-width-percent:0;mso-height-percent:0" o:hralign="center" o:hrstd="t" o:hr="t" fillcolor="#a0a0a0" stroked="f"/>
        </w:pict>
      </w:r>
    </w:p>
    <w:p w14:paraId="25F93637" w14:textId="77777777" w:rsidR="00136A85" w:rsidRPr="005A39C6" w:rsidRDefault="00136A85" w:rsidP="00136A85">
      <w:pPr>
        <w:pStyle w:val="Heading3"/>
        <w:rPr>
          <w:rFonts w:asciiTheme="minorBidi" w:hAnsiTheme="minorBidi" w:cstheme="minorBidi"/>
          <w:b/>
          <w:bCs/>
          <w:color w:val="000000" w:themeColor="text1"/>
          <w:sz w:val="24"/>
          <w:szCs w:val="24"/>
        </w:rPr>
      </w:pPr>
      <w:r w:rsidRPr="005A39C6">
        <w:rPr>
          <w:rFonts w:asciiTheme="minorBidi" w:hAnsiTheme="minorBidi" w:cstheme="minorBidi"/>
          <w:b/>
          <w:bCs/>
          <w:color w:val="000000" w:themeColor="text1"/>
          <w:sz w:val="24"/>
          <w:szCs w:val="24"/>
        </w:rPr>
        <w:t>Tier 2: Manage in Class with Additional Support</w:t>
      </w:r>
    </w:p>
    <w:p w14:paraId="64A192FA" w14:textId="77777777" w:rsidR="00136A85" w:rsidRPr="005A39C6" w:rsidRDefault="00136A85" w:rsidP="00136A85">
      <w:pPr>
        <w:pStyle w:val="isselectedend"/>
        <w:rPr>
          <w:rFonts w:asciiTheme="minorBidi" w:hAnsiTheme="minorBidi" w:cstheme="minorBidi"/>
          <w:color w:val="000000" w:themeColor="text1"/>
        </w:rPr>
      </w:pPr>
      <w:r w:rsidRPr="005A39C6">
        <w:rPr>
          <w:rStyle w:val="Emphasis"/>
          <w:rFonts w:asciiTheme="minorBidi" w:hAnsiTheme="minorBidi" w:cstheme="minorBidi"/>
          <w:b/>
          <w:bCs/>
          <w:color w:val="000000" w:themeColor="text1"/>
        </w:rPr>
        <w:t>All incidents need to be logged on CPOMS, assigned to the Head of Year, and parents informed.</w:t>
      </w:r>
    </w:p>
    <w:p w14:paraId="25906719" w14:textId="77777777" w:rsidR="00136A85" w:rsidRPr="005A39C6" w:rsidRDefault="00136A85" w:rsidP="00136A85">
      <w:pPr>
        <w:pStyle w:val="isselectedend"/>
        <w:rPr>
          <w:rFonts w:asciiTheme="minorBidi" w:hAnsiTheme="minorBidi" w:cstheme="minorBidi"/>
          <w:color w:val="000000" w:themeColor="text1"/>
        </w:rPr>
      </w:pPr>
      <w:r w:rsidRPr="005A39C6">
        <w:rPr>
          <w:rStyle w:val="Emphasis"/>
          <w:rFonts w:asciiTheme="minorBidi" w:hAnsiTheme="minorBidi" w:cstheme="minorBidi"/>
          <w:color w:val="000000" w:themeColor="text1"/>
        </w:rPr>
        <w:t>(Supported by the class teacher or Learning Assistant, with support from the Head of Year and/or Inclusion Team as required.)</w:t>
      </w:r>
    </w:p>
    <w:p w14:paraId="2FD00199" w14:textId="77777777" w:rsidR="00136A85" w:rsidRPr="005A39C6" w:rsidRDefault="00136A85" w:rsidP="00136A85">
      <w:pPr>
        <w:pStyle w:val="isselectedend"/>
        <w:rPr>
          <w:rFonts w:asciiTheme="minorBidi" w:hAnsiTheme="minorBidi" w:cstheme="minorBidi"/>
        </w:rPr>
      </w:pPr>
      <w:r w:rsidRPr="005A39C6">
        <w:rPr>
          <w:rStyle w:val="Strong"/>
          <w:rFonts w:asciiTheme="minorBidi" w:hAnsiTheme="minorBidi" w:cstheme="minorBidi"/>
          <w:color w:val="000000" w:themeColor="text1"/>
        </w:rPr>
        <w:t xml:space="preserve">Tier 2 behaviours are behaviours that require support beyond the classroom teacher and indicate that a pattern may be emerging or that additional monitoring, intervention, or parental involvement is </w:t>
      </w:r>
      <w:r w:rsidRPr="005A39C6">
        <w:rPr>
          <w:rStyle w:val="Strong"/>
          <w:rFonts w:asciiTheme="minorBidi" w:hAnsiTheme="minorBidi" w:cstheme="minorBidi"/>
        </w:rPr>
        <w:t>required.</w:t>
      </w:r>
    </w:p>
    <w:p w14:paraId="59DA2A6A" w14:textId="77777777" w:rsidR="00136A85" w:rsidRPr="005A39C6" w:rsidRDefault="00136A85" w:rsidP="00136A85">
      <w:pPr>
        <w:pStyle w:val="isselectedend"/>
        <w:rPr>
          <w:rFonts w:asciiTheme="minorBidi" w:hAnsiTheme="minorBidi" w:cstheme="minorBidi"/>
        </w:rPr>
      </w:pPr>
      <w:r w:rsidRPr="005A39C6">
        <w:rPr>
          <w:rStyle w:val="Strong"/>
          <w:rFonts w:asciiTheme="minorBidi" w:hAnsiTheme="minorBidi" w:cstheme="minorBidi"/>
        </w:rPr>
        <w:t>Examples:</w:t>
      </w:r>
    </w:p>
    <w:p w14:paraId="219A0A90" w14:textId="77777777" w:rsidR="00136A85" w:rsidRPr="005A39C6" w:rsidRDefault="00136A85" w:rsidP="00136A85">
      <w:pPr>
        <w:numPr>
          <w:ilvl w:val="0"/>
          <w:numId w:val="33"/>
        </w:numPr>
        <w:spacing w:before="100" w:beforeAutospacing="1" w:after="100" w:afterAutospacing="1"/>
        <w:rPr>
          <w:rFonts w:asciiTheme="minorBidi" w:hAnsiTheme="minorBidi" w:cstheme="minorBidi"/>
        </w:rPr>
      </w:pPr>
      <w:r w:rsidRPr="005A39C6">
        <w:rPr>
          <w:rFonts w:asciiTheme="minorBidi" w:hAnsiTheme="minorBidi" w:cstheme="minorBidi"/>
        </w:rPr>
        <w:t>Repeated low-level behaviours despite Tier 1 strategies.</w:t>
      </w:r>
    </w:p>
    <w:p w14:paraId="2D93F8ED" w14:textId="77777777" w:rsidR="00136A85" w:rsidRPr="005A39C6" w:rsidRDefault="00136A85" w:rsidP="00136A85">
      <w:pPr>
        <w:numPr>
          <w:ilvl w:val="0"/>
          <w:numId w:val="33"/>
        </w:numPr>
        <w:spacing w:before="100" w:beforeAutospacing="1" w:after="100" w:afterAutospacing="1"/>
        <w:rPr>
          <w:rFonts w:asciiTheme="minorBidi" w:hAnsiTheme="minorBidi" w:cstheme="minorBidi"/>
        </w:rPr>
      </w:pPr>
      <w:r w:rsidRPr="005A39C6">
        <w:rPr>
          <w:rFonts w:asciiTheme="minorBidi" w:hAnsiTheme="minorBidi" w:cstheme="minorBidi"/>
        </w:rPr>
        <w:t>Regular dysregulation impacting learning, relationships, or wellbeing.</w:t>
      </w:r>
    </w:p>
    <w:p w14:paraId="20C161EF" w14:textId="77777777" w:rsidR="00136A85" w:rsidRPr="005A39C6" w:rsidRDefault="00136A85" w:rsidP="00136A85">
      <w:pPr>
        <w:numPr>
          <w:ilvl w:val="0"/>
          <w:numId w:val="33"/>
        </w:numPr>
        <w:spacing w:before="100" w:beforeAutospacing="1" w:after="100" w:afterAutospacing="1"/>
        <w:rPr>
          <w:rFonts w:asciiTheme="minorBidi" w:hAnsiTheme="minorBidi" w:cstheme="minorBidi"/>
        </w:rPr>
      </w:pPr>
      <w:r w:rsidRPr="005A39C6">
        <w:rPr>
          <w:rFonts w:asciiTheme="minorBidi" w:hAnsiTheme="minorBidi" w:cstheme="minorBidi"/>
        </w:rPr>
        <w:t>Behaviour that is affecting the learning, safety, or wellbeing of others.</w:t>
      </w:r>
    </w:p>
    <w:p w14:paraId="35D6CC64" w14:textId="77777777" w:rsidR="00136A85" w:rsidRPr="005A39C6" w:rsidRDefault="00136A85" w:rsidP="00136A85">
      <w:pPr>
        <w:numPr>
          <w:ilvl w:val="0"/>
          <w:numId w:val="33"/>
        </w:numPr>
        <w:spacing w:before="100" w:beforeAutospacing="1" w:after="100" w:afterAutospacing="1"/>
        <w:rPr>
          <w:rFonts w:asciiTheme="minorBidi" w:hAnsiTheme="minorBidi" w:cstheme="minorBidi"/>
        </w:rPr>
      </w:pPr>
      <w:r w:rsidRPr="005A39C6">
        <w:rPr>
          <w:rFonts w:asciiTheme="minorBidi" w:hAnsiTheme="minorBidi" w:cstheme="minorBidi"/>
        </w:rPr>
        <w:lastRenderedPageBreak/>
        <w:t>Behaviour requiring a Change of Face.</w:t>
      </w:r>
    </w:p>
    <w:p w14:paraId="0C6BE582" w14:textId="77777777" w:rsidR="00136A85" w:rsidRPr="005A39C6" w:rsidRDefault="00136A85" w:rsidP="00136A85">
      <w:pPr>
        <w:numPr>
          <w:ilvl w:val="0"/>
          <w:numId w:val="33"/>
        </w:numPr>
        <w:spacing w:before="100" w:beforeAutospacing="1" w:after="100" w:afterAutospacing="1"/>
        <w:rPr>
          <w:rFonts w:asciiTheme="minorBidi" w:hAnsiTheme="minorBidi" w:cstheme="minorBidi"/>
        </w:rPr>
      </w:pPr>
      <w:r w:rsidRPr="005A39C6">
        <w:rPr>
          <w:rFonts w:asciiTheme="minorBidi" w:hAnsiTheme="minorBidi" w:cstheme="minorBidi"/>
        </w:rPr>
        <w:t>Behaviour where staff require advice from the Head of Year or Inclusion Team.</w:t>
      </w:r>
    </w:p>
    <w:p w14:paraId="22506327" w14:textId="77777777" w:rsidR="00136A85" w:rsidRPr="005A39C6" w:rsidRDefault="00136A85" w:rsidP="00136A85">
      <w:pPr>
        <w:numPr>
          <w:ilvl w:val="0"/>
          <w:numId w:val="33"/>
        </w:numPr>
        <w:spacing w:before="100" w:beforeAutospacing="1" w:after="100" w:afterAutospacing="1"/>
        <w:rPr>
          <w:rFonts w:asciiTheme="minorBidi" w:hAnsiTheme="minorBidi" w:cstheme="minorBidi"/>
          <w:b/>
          <w:bCs/>
        </w:rPr>
      </w:pPr>
      <w:r w:rsidRPr="005A39C6">
        <w:rPr>
          <w:rFonts w:asciiTheme="minorBidi" w:hAnsiTheme="minorBidi" w:cstheme="minorBidi"/>
          <w:b/>
          <w:bCs/>
        </w:rPr>
        <w:t>Any physical altercation (follow the Physical Altercations Procedure).</w:t>
      </w:r>
    </w:p>
    <w:p w14:paraId="00F8881E" w14:textId="77777777" w:rsidR="00136A85" w:rsidRPr="005A39C6" w:rsidRDefault="00136A85" w:rsidP="00136A85">
      <w:pPr>
        <w:pStyle w:val="isselectedend"/>
        <w:rPr>
          <w:rFonts w:asciiTheme="minorBidi" w:hAnsiTheme="minorBidi" w:cstheme="minorBidi"/>
        </w:rPr>
      </w:pPr>
      <w:r w:rsidRPr="005A39C6">
        <w:rPr>
          <w:rStyle w:val="Strong"/>
          <w:rFonts w:asciiTheme="minorBidi" w:hAnsiTheme="minorBidi" w:cstheme="minorBidi"/>
        </w:rPr>
        <w:t>You do:</w:t>
      </w:r>
    </w:p>
    <w:p w14:paraId="598A9C2C" w14:textId="77777777" w:rsidR="00136A85" w:rsidRPr="005A39C6" w:rsidRDefault="00136A85" w:rsidP="00136A85">
      <w:pPr>
        <w:numPr>
          <w:ilvl w:val="0"/>
          <w:numId w:val="34"/>
        </w:numPr>
        <w:spacing w:before="100" w:beforeAutospacing="1" w:after="100" w:afterAutospacing="1"/>
        <w:rPr>
          <w:rFonts w:asciiTheme="minorBidi" w:hAnsiTheme="minorBidi" w:cstheme="minorBidi"/>
        </w:rPr>
      </w:pPr>
      <w:r w:rsidRPr="005A39C6">
        <w:rPr>
          <w:rFonts w:asciiTheme="minorBidi" w:hAnsiTheme="minorBidi" w:cstheme="minorBidi"/>
        </w:rPr>
        <w:t>Use relational strategies (emotion coaching, visual supports, calm tone).</w:t>
      </w:r>
    </w:p>
    <w:p w14:paraId="35962372" w14:textId="77777777" w:rsidR="00136A85" w:rsidRPr="005A39C6" w:rsidRDefault="00136A85" w:rsidP="00136A85">
      <w:pPr>
        <w:numPr>
          <w:ilvl w:val="0"/>
          <w:numId w:val="34"/>
        </w:numPr>
        <w:spacing w:before="100" w:beforeAutospacing="1" w:after="100" w:afterAutospacing="1"/>
        <w:rPr>
          <w:rFonts w:asciiTheme="minorBidi" w:hAnsiTheme="minorBidi" w:cstheme="minorBidi"/>
        </w:rPr>
      </w:pPr>
      <w:r w:rsidRPr="005A39C6">
        <w:rPr>
          <w:rFonts w:asciiTheme="minorBidi" w:hAnsiTheme="minorBidi" w:cstheme="minorBidi"/>
        </w:rPr>
        <w:t>Offer choices.</w:t>
      </w:r>
    </w:p>
    <w:p w14:paraId="5BDA9B16" w14:textId="77777777" w:rsidR="00136A85" w:rsidRPr="005A39C6" w:rsidRDefault="00136A85" w:rsidP="00136A85">
      <w:pPr>
        <w:numPr>
          <w:ilvl w:val="0"/>
          <w:numId w:val="34"/>
        </w:numPr>
        <w:spacing w:before="100" w:beforeAutospacing="1" w:after="100" w:afterAutospacing="1"/>
        <w:rPr>
          <w:rFonts w:asciiTheme="minorBidi" w:hAnsiTheme="minorBidi" w:cstheme="minorBidi"/>
        </w:rPr>
      </w:pPr>
      <w:r w:rsidRPr="005A39C6">
        <w:rPr>
          <w:rFonts w:asciiTheme="minorBidi" w:hAnsiTheme="minorBidi" w:cstheme="minorBidi"/>
        </w:rPr>
        <w:t>Model desired behaviour.</w:t>
      </w:r>
    </w:p>
    <w:p w14:paraId="6C7C908D" w14:textId="77777777" w:rsidR="00136A85" w:rsidRPr="005A39C6" w:rsidRDefault="00136A85" w:rsidP="00136A85">
      <w:pPr>
        <w:numPr>
          <w:ilvl w:val="0"/>
          <w:numId w:val="34"/>
        </w:numPr>
        <w:spacing w:before="100" w:beforeAutospacing="1" w:after="100" w:afterAutospacing="1"/>
        <w:rPr>
          <w:rFonts w:asciiTheme="minorBidi" w:hAnsiTheme="minorBidi" w:cstheme="minorBidi"/>
        </w:rPr>
      </w:pPr>
      <w:r w:rsidRPr="005A39C6">
        <w:rPr>
          <w:rFonts w:asciiTheme="minorBidi" w:hAnsiTheme="minorBidi" w:cstheme="minorBidi"/>
        </w:rPr>
        <w:t>Use restorative language, including Colourful Semantics where appropriate.</w:t>
      </w:r>
    </w:p>
    <w:p w14:paraId="01C27134" w14:textId="77777777" w:rsidR="00136A85" w:rsidRPr="005A39C6" w:rsidRDefault="00136A85" w:rsidP="00136A85">
      <w:pPr>
        <w:numPr>
          <w:ilvl w:val="0"/>
          <w:numId w:val="34"/>
        </w:numPr>
        <w:spacing w:before="100" w:beforeAutospacing="1" w:after="100" w:afterAutospacing="1"/>
        <w:rPr>
          <w:rFonts w:asciiTheme="minorBidi" w:hAnsiTheme="minorBidi" w:cstheme="minorBidi"/>
        </w:rPr>
      </w:pPr>
      <w:r w:rsidRPr="005A39C6">
        <w:rPr>
          <w:rFonts w:asciiTheme="minorBidi" w:hAnsiTheme="minorBidi" w:cstheme="minorBidi"/>
        </w:rPr>
        <w:t>Seek advice from the Head of Year and/or Inclusion Team.</w:t>
      </w:r>
    </w:p>
    <w:p w14:paraId="1B7D94A9" w14:textId="77777777" w:rsidR="00136A85" w:rsidRPr="005A39C6" w:rsidRDefault="00136A85" w:rsidP="00136A85">
      <w:pPr>
        <w:numPr>
          <w:ilvl w:val="0"/>
          <w:numId w:val="34"/>
        </w:numPr>
        <w:spacing w:before="100" w:beforeAutospacing="1" w:after="100" w:afterAutospacing="1"/>
        <w:rPr>
          <w:rFonts w:asciiTheme="minorBidi" w:hAnsiTheme="minorBidi" w:cstheme="minorBidi"/>
        </w:rPr>
      </w:pPr>
      <w:r w:rsidRPr="005A39C6">
        <w:rPr>
          <w:rFonts w:asciiTheme="minorBidi" w:hAnsiTheme="minorBidi" w:cstheme="minorBidi"/>
        </w:rPr>
        <w:t>Record incidents on CPOMS by the end of the day.</w:t>
      </w:r>
    </w:p>
    <w:p w14:paraId="3BBCD6C9" w14:textId="77777777" w:rsidR="00136A85" w:rsidRPr="005A39C6" w:rsidRDefault="00136A85" w:rsidP="00136A85">
      <w:pPr>
        <w:numPr>
          <w:ilvl w:val="0"/>
          <w:numId w:val="34"/>
        </w:numPr>
        <w:spacing w:before="100" w:beforeAutospacing="1" w:after="100" w:afterAutospacing="1"/>
        <w:rPr>
          <w:rFonts w:asciiTheme="minorBidi" w:hAnsiTheme="minorBidi" w:cstheme="minorBidi"/>
        </w:rPr>
      </w:pPr>
      <w:r w:rsidRPr="005A39C6">
        <w:rPr>
          <w:rFonts w:asciiTheme="minorBidi" w:hAnsiTheme="minorBidi" w:cstheme="minorBidi"/>
        </w:rPr>
        <w:t>Inform parents/carers sensitively, either face-to-face or by phone call.</w:t>
      </w:r>
    </w:p>
    <w:p w14:paraId="5688C11F" w14:textId="77777777" w:rsidR="00136A85" w:rsidRPr="005A39C6" w:rsidRDefault="00136A85" w:rsidP="00136A85">
      <w:pPr>
        <w:numPr>
          <w:ilvl w:val="0"/>
          <w:numId w:val="34"/>
        </w:numPr>
        <w:spacing w:before="100" w:beforeAutospacing="1" w:after="100" w:afterAutospacing="1"/>
        <w:rPr>
          <w:rFonts w:asciiTheme="minorBidi" w:hAnsiTheme="minorBidi" w:cstheme="minorBidi"/>
        </w:rPr>
      </w:pPr>
      <w:r w:rsidRPr="005A39C6">
        <w:rPr>
          <w:rFonts w:asciiTheme="minorBidi" w:hAnsiTheme="minorBidi" w:cstheme="minorBidi"/>
        </w:rPr>
        <w:t>Any child who is injured should be taken to the nurse.</w:t>
      </w:r>
    </w:p>
    <w:p w14:paraId="62A57761" w14:textId="0DC17694" w:rsidR="004B5192" w:rsidRDefault="00136A85" w:rsidP="004B5192">
      <w:pPr>
        <w:numPr>
          <w:ilvl w:val="0"/>
          <w:numId w:val="34"/>
        </w:numPr>
        <w:spacing w:before="100" w:beforeAutospacing="1" w:after="100" w:afterAutospacing="1"/>
        <w:rPr>
          <w:rFonts w:asciiTheme="minorBidi" w:hAnsiTheme="minorBidi" w:cstheme="minorBidi"/>
        </w:rPr>
      </w:pPr>
      <w:r w:rsidRPr="004B5192">
        <w:rPr>
          <w:rFonts w:asciiTheme="minorBidi" w:hAnsiTheme="minorBidi" w:cstheme="minorBidi"/>
        </w:rPr>
        <w:t>Follow the Physical Altercations Procedure where appropriate.</w:t>
      </w:r>
    </w:p>
    <w:p w14:paraId="5E9D5D84" w14:textId="77777777" w:rsidR="004B5192" w:rsidRPr="004B5192" w:rsidRDefault="004B5192" w:rsidP="004B5192">
      <w:pPr>
        <w:spacing w:before="100" w:beforeAutospacing="1" w:after="100" w:afterAutospacing="1"/>
        <w:ind w:left="720"/>
        <w:rPr>
          <w:rFonts w:asciiTheme="minorBidi" w:hAnsiTheme="minorBidi" w:cstheme="minorBidi"/>
        </w:rPr>
      </w:pPr>
    </w:p>
    <w:p w14:paraId="33023AAC" w14:textId="77777777" w:rsidR="004B5192" w:rsidRPr="004B5192" w:rsidRDefault="004B5192" w:rsidP="004B5192">
      <w:pPr>
        <w:pStyle w:val="Heading4"/>
        <w:rPr>
          <w:rFonts w:asciiTheme="minorBidi" w:hAnsiTheme="minorBidi" w:cstheme="minorBidi"/>
          <w:b/>
          <w:bCs/>
          <w:i w:val="0"/>
          <w:iCs w:val="0"/>
          <w:color w:val="000000" w:themeColor="text1"/>
        </w:rPr>
      </w:pPr>
      <w:r w:rsidRPr="004B5192">
        <w:rPr>
          <w:rFonts w:asciiTheme="minorBidi" w:hAnsiTheme="minorBidi" w:cstheme="minorBidi"/>
          <w:b/>
          <w:bCs/>
          <w:i w:val="0"/>
          <w:iCs w:val="0"/>
          <w:color w:val="000000" w:themeColor="text1"/>
        </w:rPr>
        <w:t>Change of Face</w:t>
      </w:r>
    </w:p>
    <w:p w14:paraId="7791B910" w14:textId="77777777" w:rsidR="004B5192" w:rsidRPr="004B5192" w:rsidRDefault="004B5192" w:rsidP="004B5192">
      <w:pPr>
        <w:pStyle w:val="isselectedend"/>
        <w:rPr>
          <w:rFonts w:asciiTheme="minorBidi" w:hAnsiTheme="minorBidi" w:cstheme="minorBidi"/>
        </w:rPr>
      </w:pPr>
      <w:r w:rsidRPr="004B5192">
        <w:rPr>
          <w:rFonts w:asciiTheme="minorBidi" w:hAnsiTheme="minorBidi" w:cstheme="minorBidi"/>
        </w:rPr>
        <w:t>If a child is showing Tier 2 behaviour, a Change of Face can be used if necessary.</w:t>
      </w:r>
    </w:p>
    <w:p w14:paraId="494340DB" w14:textId="77777777" w:rsidR="00C27944" w:rsidRPr="004B5192" w:rsidRDefault="00C27944" w:rsidP="00C27944">
      <w:pPr>
        <w:spacing w:before="100" w:beforeAutospacing="1" w:after="100" w:afterAutospacing="1"/>
        <w:rPr>
          <w:rFonts w:asciiTheme="minorBidi" w:hAnsiTheme="minorBidi" w:cstheme="minorBidi"/>
        </w:rPr>
      </w:pPr>
      <w:r w:rsidRPr="004B5192">
        <w:rPr>
          <w:rFonts w:asciiTheme="minorBidi" w:hAnsiTheme="minorBidi" w:cstheme="minorBidi"/>
        </w:rPr>
        <w:t>A 'change of face' is not a disciplinary time-out for the child, but rather a strategic pause that allows the staff member to be ready to lead a calm, constructive, and restorative conversation.</w:t>
      </w:r>
    </w:p>
    <w:p w14:paraId="341BF969" w14:textId="77777777" w:rsidR="00925E36" w:rsidRPr="000B73CE" w:rsidRDefault="00C27944" w:rsidP="00925E36">
      <w:pPr>
        <w:pStyle w:val="ListParagraph"/>
        <w:numPr>
          <w:ilvl w:val="0"/>
          <w:numId w:val="8"/>
        </w:numPr>
        <w:spacing w:before="100" w:beforeAutospacing="1" w:after="100" w:afterAutospacing="1"/>
        <w:rPr>
          <w:rFonts w:asciiTheme="minorBidi" w:hAnsiTheme="minorBidi" w:cstheme="minorBidi"/>
        </w:rPr>
      </w:pPr>
      <w:r w:rsidRPr="000B73CE">
        <w:rPr>
          <w:rFonts w:asciiTheme="minorBidi" w:hAnsiTheme="minorBidi" w:cstheme="minorBidi"/>
        </w:rPr>
        <w:t xml:space="preserve">See table of named change of face partner.  </w:t>
      </w:r>
    </w:p>
    <w:tbl>
      <w:tblPr>
        <w:tblStyle w:val="TableGrid"/>
        <w:tblW w:w="0" w:type="auto"/>
        <w:tblInd w:w="10" w:type="dxa"/>
        <w:tblLook w:val="04A0" w:firstRow="1" w:lastRow="0" w:firstColumn="1" w:lastColumn="0" w:noHBand="0" w:noVBand="1"/>
      </w:tblPr>
      <w:tblGrid>
        <w:gridCol w:w="4670"/>
        <w:gridCol w:w="4670"/>
      </w:tblGrid>
      <w:tr w:rsidR="00925E36" w:rsidRPr="000B73CE" w14:paraId="09140784" w14:textId="77777777" w:rsidTr="0071795A">
        <w:tc>
          <w:tcPr>
            <w:tcW w:w="9340" w:type="dxa"/>
            <w:gridSpan w:val="2"/>
          </w:tcPr>
          <w:p w14:paraId="303C018B" w14:textId="77777777" w:rsidR="00925E36" w:rsidRPr="000B73CE" w:rsidRDefault="00925E36" w:rsidP="00925E36">
            <w:pPr>
              <w:spacing w:before="100" w:beforeAutospacing="1" w:after="100" w:afterAutospacing="1"/>
              <w:jc w:val="center"/>
              <w:rPr>
                <w:rFonts w:asciiTheme="minorBidi" w:hAnsiTheme="minorBidi" w:cstheme="minorBidi"/>
                <w:b/>
                <w:bCs/>
              </w:rPr>
            </w:pPr>
            <w:r w:rsidRPr="000B73CE">
              <w:rPr>
                <w:rFonts w:asciiTheme="minorBidi" w:hAnsiTheme="minorBidi" w:cstheme="minorBidi"/>
                <w:b/>
                <w:bCs/>
              </w:rPr>
              <w:t>Change of face partners</w:t>
            </w:r>
          </w:p>
        </w:tc>
      </w:tr>
      <w:tr w:rsidR="00925E36" w:rsidRPr="000B73CE" w14:paraId="641AA9F0" w14:textId="77777777" w:rsidTr="00925E36">
        <w:tc>
          <w:tcPr>
            <w:tcW w:w="4670" w:type="dxa"/>
          </w:tcPr>
          <w:p w14:paraId="60711A82" w14:textId="77777777" w:rsidR="00925E36" w:rsidRPr="000B73CE" w:rsidRDefault="00925E36" w:rsidP="00925E36">
            <w:pPr>
              <w:spacing w:before="100" w:beforeAutospacing="1" w:after="100" w:afterAutospacing="1"/>
              <w:jc w:val="center"/>
              <w:rPr>
                <w:rFonts w:asciiTheme="minorBidi" w:hAnsiTheme="minorBidi" w:cstheme="minorBidi"/>
                <w:b/>
                <w:bCs/>
              </w:rPr>
            </w:pPr>
            <w:r w:rsidRPr="000B73CE">
              <w:rPr>
                <w:rFonts w:asciiTheme="minorBidi" w:hAnsiTheme="minorBidi" w:cstheme="minorBidi"/>
                <w:b/>
                <w:bCs/>
              </w:rPr>
              <w:t>FS1</w:t>
            </w:r>
          </w:p>
        </w:tc>
        <w:tc>
          <w:tcPr>
            <w:tcW w:w="4670" w:type="dxa"/>
          </w:tcPr>
          <w:p w14:paraId="6E12D8F9" w14:textId="77777777" w:rsidR="00925E36" w:rsidRPr="000B73CE" w:rsidRDefault="00925E36" w:rsidP="00925E36">
            <w:pPr>
              <w:spacing w:before="100" w:beforeAutospacing="1" w:after="100" w:afterAutospacing="1"/>
              <w:jc w:val="center"/>
              <w:rPr>
                <w:rFonts w:asciiTheme="minorBidi" w:hAnsiTheme="minorBidi" w:cstheme="minorBidi"/>
                <w:b/>
                <w:bCs/>
              </w:rPr>
            </w:pPr>
            <w:r w:rsidRPr="000B73CE">
              <w:rPr>
                <w:rFonts w:asciiTheme="minorBidi" w:hAnsiTheme="minorBidi" w:cstheme="minorBidi"/>
                <w:b/>
                <w:bCs/>
              </w:rPr>
              <w:t>FS2</w:t>
            </w:r>
          </w:p>
        </w:tc>
      </w:tr>
      <w:tr w:rsidR="00925E36" w:rsidRPr="000B73CE" w14:paraId="2CD025A9" w14:textId="77777777" w:rsidTr="00925E36">
        <w:tc>
          <w:tcPr>
            <w:tcW w:w="4670" w:type="dxa"/>
          </w:tcPr>
          <w:p w14:paraId="6DF6422A" w14:textId="77777777" w:rsidR="00925E36" w:rsidRPr="000B73CE" w:rsidRDefault="00925E36" w:rsidP="00C27944">
            <w:pPr>
              <w:spacing w:before="100" w:beforeAutospacing="1" w:after="100" w:afterAutospacing="1"/>
              <w:rPr>
                <w:rFonts w:asciiTheme="minorBidi" w:hAnsiTheme="minorBidi" w:cstheme="minorBidi"/>
              </w:rPr>
            </w:pPr>
            <w:r w:rsidRPr="000B73CE">
              <w:rPr>
                <w:rFonts w:asciiTheme="minorBidi" w:hAnsiTheme="minorBidi" w:cstheme="minorBidi"/>
              </w:rPr>
              <w:t>Jellyfish – Octopus</w:t>
            </w:r>
          </w:p>
        </w:tc>
        <w:tc>
          <w:tcPr>
            <w:tcW w:w="4670" w:type="dxa"/>
          </w:tcPr>
          <w:p w14:paraId="1B552744" w14:textId="77777777" w:rsidR="00925E36" w:rsidRPr="000B73CE" w:rsidRDefault="00925E36" w:rsidP="00C27944">
            <w:pPr>
              <w:spacing w:before="100" w:beforeAutospacing="1" w:after="100" w:afterAutospacing="1"/>
              <w:rPr>
                <w:rFonts w:asciiTheme="minorBidi" w:hAnsiTheme="minorBidi" w:cstheme="minorBidi"/>
              </w:rPr>
            </w:pPr>
            <w:r w:rsidRPr="000B73CE">
              <w:rPr>
                <w:rFonts w:asciiTheme="minorBidi" w:hAnsiTheme="minorBidi" w:cstheme="minorBidi"/>
              </w:rPr>
              <w:t>Flamingo – Horse</w:t>
            </w:r>
          </w:p>
        </w:tc>
      </w:tr>
      <w:tr w:rsidR="00925E36" w:rsidRPr="000B73CE" w14:paraId="4A717454" w14:textId="77777777" w:rsidTr="00925E36">
        <w:tc>
          <w:tcPr>
            <w:tcW w:w="4670" w:type="dxa"/>
          </w:tcPr>
          <w:p w14:paraId="48418296" w14:textId="77777777" w:rsidR="00925E36" w:rsidRPr="000B73CE" w:rsidRDefault="00925E36" w:rsidP="00C27944">
            <w:pPr>
              <w:spacing w:before="100" w:beforeAutospacing="1" w:after="100" w:afterAutospacing="1"/>
              <w:rPr>
                <w:rFonts w:asciiTheme="minorBidi" w:hAnsiTheme="minorBidi" w:cstheme="minorBidi"/>
              </w:rPr>
            </w:pPr>
            <w:r w:rsidRPr="000B73CE">
              <w:rPr>
                <w:rFonts w:asciiTheme="minorBidi" w:hAnsiTheme="minorBidi" w:cstheme="minorBidi"/>
              </w:rPr>
              <w:t xml:space="preserve">Whaleshark – Oyster </w:t>
            </w:r>
          </w:p>
        </w:tc>
        <w:tc>
          <w:tcPr>
            <w:tcW w:w="4670" w:type="dxa"/>
          </w:tcPr>
          <w:p w14:paraId="143B8531" w14:textId="77777777" w:rsidR="00925E36" w:rsidRPr="000B73CE" w:rsidRDefault="00925E36" w:rsidP="00C27944">
            <w:pPr>
              <w:spacing w:before="100" w:beforeAutospacing="1" w:after="100" w:afterAutospacing="1"/>
              <w:rPr>
                <w:rFonts w:asciiTheme="minorBidi" w:hAnsiTheme="minorBidi" w:cstheme="minorBidi"/>
              </w:rPr>
            </w:pPr>
            <w:r w:rsidRPr="000B73CE">
              <w:rPr>
                <w:rFonts w:asciiTheme="minorBidi" w:hAnsiTheme="minorBidi" w:cstheme="minorBidi"/>
              </w:rPr>
              <w:t xml:space="preserve">Fox – Sandcat </w:t>
            </w:r>
          </w:p>
        </w:tc>
      </w:tr>
      <w:tr w:rsidR="00925E36" w:rsidRPr="000B73CE" w14:paraId="5FB11213" w14:textId="77777777" w:rsidTr="00925E36">
        <w:tc>
          <w:tcPr>
            <w:tcW w:w="4670" w:type="dxa"/>
          </w:tcPr>
          <w:p w14:paraId="7D8897F3" w14:textId="77777777" w:rsidR="00925E36" w:rsidRPr="000B73CE" w:rsidRDefault="00925E36" w:rsidP="00C27944">
            <w:pPr>
              <w:spacing w:before="100" w:beforeAutospacing="1" w:after="100" w:afterAutospacing="1"/>
              <w:rPr>
                <w:rFonts w:asciiTheme="minorBidi" w:hAnsiTheme="minorBidi" w:cstheme="minorBidi"/>
              </w:rPr>
            </w:pPr>
            <w:r w:rsidRPr="000B73CE">
              <w:rPr>
                <w:rFonts w:asciiTheme="minorBidi" w:hAnsiTheme="minorBidi" w:cstheme="minorBidi"/>
              </w:rPr>
              <w:t xml:space="preserve">Seahorse – Dolphin – Turtle </w:t>
            </w:r>
          </w:p>
        </w:tc>
        <w:tc>
          <w:tcPr>
            <w:tcW w:w="4670" w:type="dxa"/>
          </w:tcPr>
          <w:p w14:paraId="7C3A3285" w14:textId="77777777" w:rsidR="00925E36" w:rsidRPr="000B73CE" w:rsidRDefault="00925E36" w:rsidP="00C27944">
            <w:pPr>
              <w:spacing w:before="100" w:beforeAutospacing="1" w:after="100" w:afterAutospacing="1"/>
              <w:rPr>
                <w:rFonts w:asciiTheme="minorBidi" w:hAnsiTheme="minorBidi" w:cstheme="minorBidi"/>
              </w:rPr>
            </w:pPr>
            <w:r w:rsidRPr="000B73CE">
              <w:rPr>
                <w:rFonts w:asciiTheme="minorBidi" w:hAnsiTheme="minorBidi" w:cstheme="minorBidi"/>
              </w:rPr>
              <w:t>Camel – Heron</w:t>
            </w:r>
          </w:p>
        </w:tc>
      </w:tr>
      <w:tr w:rsidR="00925E36" w:rsidRPr="000B73CE" w14:paraId="540D16A6" w14:textId="77777777" w:rsidTr="00925E36">
        <w:tc>
          <w:tcPr>
            <w:tcW w:w="4670" w:type="dxa"/>
          </w:tcPr>
          <w:p w14:paraId="270F4330" w14:textId="77777777" w:rsidR="00925E36" w:rsidRPr="000B73CE" w:rsidRDefault="00925E36" w:rsidP="00C27944">
            <w:pPr>
              <w:spacing w:before="100" w:beforeAutospacing="1" w:after="100" w:afterAutospacing="1"/>
              <w:rPr>
                <w:rFonts w:asciiTheme="minorBidi" w:hAnsiTheme="minorBidi" w:cstheme="minorBidi"/>
              </w:rPr>
            </w:pPr>
          </w:p>
        </w:tc>
        <w:tc>
          <w:tcPr>
            <w:tcW w:w="4670" w:type="dxa"/>
          </w:tcPr>
          <w:p w14:paraId="0F914B94" w14:textId="77777777" w:rsidR="00925E36" w:rsidRPr="000B73CE" w:rsidRDefault="00925E36" w:rsidP="00C27944">
            <w:pPr>
              <w:spacing w:before="100" w:beforeAutospacing="1" w:after="100" w:afterAutospacing="1"/>
              <w:rPr>
                <w:rFonts w:asciiTheme="minorBidi" w:hAnsiTheme="minorBidi" w:cstheme="minorBidi"/>
              </w:rPr>
            </w:pPr>
            <w:r w:rsidRPr="000B73CE">
              <w:rPr>
                <w:rFonts w:asciiTheme="minorBidi" w:hAnsiTheme="minorBidi" w:cstheme="minorBidi"/>
              </w:rPr>
              <w:t xml:space="preserve">Lizard – Hedgehog </w:t>
            </w:r>
          </w:p>
        </w:tc>
      </w:tr>
    </w:tbl>
    <w:p w14:paraId="152ACCC0" w14:textId="77777777" w:rsidR="00C27944" w:rsidRPr="000B73CE" w:rsidRDefault="00C27944" w:rsidP="00925E36">
      <w:pPr>
        <w:spacing w:before="100" w:beforeAutospacing="1" w:after="100" w:afterAutospacing="1"/>
        <w:rPr>
          <w:rFonts w:asciiTheme="minorBidi" w:hAnsiTheme="minorBidi" w:cstheme="minorBidi"/>
        </w:rPr>
      </w:pPr>
      <w:r w:rsidRPr="000B73CE">
        <w:rPr>
          <w:rFonts w:asciiTheme="minorBidi" w:hAnsiTheme="minorBidi" w:cstheme="minorBidi"/>
        </w:rPr>
        <w:t>What change of face looks like.</w:t>
      </w:r>
    </w:p>
    <w:p w14:paraId="25FDB18D" w14:textId="38D24E3A" w:rsidR="00C27944" w:rsidRPr="000B73CE" w:rsidRDefault="00C27944" w:rsidP="00C27944">
      <w:pPr>
        <w:pStyle w:val="ListParagraph"/>
        <w:numPr>
          <w:ilvl w:val="0"/>
          <w:numId w:val="8"/>
        </w:numPr>
        <w:spacing w:before="100" w:beforeAutospacing="1" w:after="100" w:afterAutospacing="1"/>
        <w:rPr>
          <w:rFonts w:asciiTheme="minorBidi" w:hAnsiTheme="minorBidi" w:cstheme="minorBidi"/>
        </w:rPr>
      </w:pPr>
      <w:r w:rsidRPr="000B73CE">
        <w:rPr>
          <w:rFonts w:asciiTheme="minorBidi" w:hAnsiTheme="minorBidi" w:cstheme="minorBidi"/>
        </w:rPr>
        <w:t xml:space="preserve">Child </w:t>
      </w:r>
      <w:r w:rsidR="004B5192">
        <w:rPr>
          <w:rFonts w:asciiTheme="minorBidi" w:hAnsiTheme="minorBidi" w:cstheme="minorBidi"/>
        </w:rPr>
        <w:t>goes to new class.</w:t>
      </w:r>
    </w:p>
    <w:p w14:paraId="109132DC" w14:textId="77777777" w:rsidR="00C27944" w:rsidRPr="000B73CE" w:rsidRDefault="00C27944" w:rsidP="00C27944">
      <w:pPr>
        <w:pStyle w:val="ListParagraph"/>
        <w:numPr>
          <w:ilvl w:val="0"/>
          <w:numId w:val="8"/>
        </w:numPr>
        <w:spacing w:before="100" w:beforeAutospacing="1" w:after="100" w:afterAutospacing="1"/>
        <w:rPr>
          <w:rFonts w:asciiTheme="minorBidi" w:hAnsiTheme="minorBidi" w:cstheme="minorBidi"/>
        </w:rPr>
      </w:pPr>
      <w:r w:rsidRPr="000B73CE">
        <w:rPr>
          <w:rFonts w:asciiTheme="minorBidi" w:hAnsiTheme="minorBidi" w:cstheme="minorBidi"/>
        </w:rPr>
        <w:t>Teacher uses the script ‘Hi (name), would you like to come and join my activity or play in the ….’</w:t>
      </w:r>
    </w:p>
    <w:p w14:paraId="2D58E416" w14:textId="77777777" w:rsidR="00C27944" w:rsidRPr="000B73CE" w:rsidRDefault="00C27944" w:rsidP="00C27944">
      <w:pPr>
        <w:pStyle w:val="ListParagraph"/>
        <w:numPr>
          <w:ilvl w:val="0"/>
          <w:numId w:val="8"/>
        </w:numPr>
        <w:spacing w:before="100" w:beforeAutospacing="1" w:after="100" w:afterAutospacing="1"/>
        <w:rPr>
          <w:rFonts w:asciiTheme="minorBidi" w:hAnsiTheme="minorBidi" w:cstheme="minorBidi"/>
        </w:rPr>
      </w:pPr>
      <w:r w:rsidRPr="000B73CE">
        <w:rPr>
          <w:rFonts w:asciiTheme="minorBidi" w:hAnsiTheme="minorBidi" w:cstheme="minorBidi"/>
        </w:rPr>
        <w:t xml:space="preserve">Child joins class for 10 minutes </w:t>
      </w:r>
    </w:p>
    <w:p w14:paraId="4632E261" w14:textId="77777777" w:rsidR="00C27944" w:rsidRPr="000B73CE" w:rsidRDefault="00C27944" w:rsidP="00C27944">
      <w:pPr>
        <w:pStyle w:val="ListParagraph"/>
        <w:numPr>
          <w:ilvl w:val="0"/>
          <w:numId w:val="8"/>
        </w:numPr>
        <w:spacing w:before="100" w:beforeAutospacing="1" w:after="100" w:afterAutospacing="1"/>
        <w:rPr>
          <w:rFonts w:asciiTheme="minorBidi" w:hAnsiTheme="minorBidi" w:cstheme="minorBidi"/>
        </w:rPr>
      </w:pPr>
      <w:r w:rsidRPr="000B73CE">
        <w:rPr>
          <w:rFonts w:asciiTheme="minorBidi" w:hAnsiTheme="minorBidi" w:cstheme="minorBidi"/>
        </w:rPr>
        <w:t>Child is returned to their classroom.</w:t>
      </w:r>
    </w:p>
    <w:p w14:paraId="29237A88" w14:textId="256FBFCD" w:rsidR="00C27944" w:rsidRPr="000B73CE" w:rsidRDefault="00C27944" w:rsidP="00D56585">
      <w:pPr>
        <w:spacing w:before="100" w:beforeAutospacing="1" w:after="100" w:afterAutospacing="1"/>
        <w:rPr>
          <w:rFonts w:asciiTheme="minorBidi" w:hAnsiTheme="minorBidi" w:cstheme="minorBidi"/>
        </w:rPr>
      </w:pPr>
      <w:r w:rsidRPr="000B73CE">
        <w:rPr>
          <w:rFonts w:asciiTheme="minorBidi" w:hAnsiTheme="minorBidi" w:cstheme="minorBidi"/>
        </w:rPr>
        <w:t xml:space="preserve">If a child is unable to join the </w:t>
      </w:r>
      <w:r w:rsidR="004B5192">
        <w:rPr>
          <w:rFonts w:asciiTheme="minorBidi" w:hAnsiTheme="minorBidi" w:cstheme="minorBidi"/>
        </w:rPr>
        <w:t>C</w:t>
      </w:r>
      <w:r w:rsidRPr="000B73CE">
        <w:rPr>
          <w:rFonts w:asciiTheme="minorBidi" w:hAnsiTheme="minorBidi" w:cstheme="minorBidi"/>
        </w:rPr>
        <w:t xml:space="preserve">hange of </w:t>
      </w:r>
      <w:r w:rsidR="004B5192">
        <w:rPr>
          <w:rFonts w:asciiTheme="minorBidi" w:hAnsiTheme="minorBidi" w:cstheme="minorBidi"/>
        </w:rPr>
        <w:t>f</w:t>
      </w:r>
      <w:r w:rsidRPr="000B73CE">
        <w:rPr>
          <w:rFonts w:asciiTheme="minorBidi" w:hAnsiTheme="minorBidi" w:cstheme="minorBidi"/>
        </w:rPr>
        <w:t>ace class</w:t>
      </w:r>
      <w:r w:rsidR="004B5192">
        <w:rPr>
          <w:rFonts w:asciiTheme="minorBidi" w:hAnsiTheme="minorBidi" w:cstheme="minorBidi"/>
        </w:rPr>
        <w:t xml:space="preserve"> successfully</w:t>
      </w:r>
      <w:r w:rsidRPr="000B73CE">
        <w:rPr>
          <w:rFonts w:asciiTheme="minorBidi" w:hAnsiTheme="minorBidi" w:cstheme="minorBidi"/>
        </w:rPr>
        <w:t xml:space="preserve">, </w:t>
      </w:r>
      <w:r w:rsidR="004B5192">
        <w:rPr>
          <w:rFonts w:asciiTheme="minorBidi" w:hAnsiTheme="minorBidi" w:cstheme="minorBidi"/>
        </w:rPr>
        <w:t>re</w:t>
      </w:r>
      <w:r w:rsidRPr="000B73CE">
        <w:rPr>
          <w:rFonts w:asciiTheme="minorBidi" w:hAnsiTheme="minorBidi" w:cstheme="minorBidi"/>
        </w:rPr>
        <w:t>assess the situation e</w:t>
      </w:r>
      <w:r w:rsidR="004B5192">
        <w:rPr>
          <w:rFonts w:asciiTheme="minorBidi" w:hAnsiTheme="minorBidi" w:cstheme="minorBidi"/>
        </w:rPr>
        <w:t>scalate</w:t>
      </w:r>
      <w:r w:rsidRPr="000B73CE">
        <w:rPr>
          <w:rFonts w:asciiTheme="minorBidi" w:hAnsiTheme="minorBidi" w:cstheme="minorBidi"/>
        </w:rPr>
        <w:t xml:space="preserve"> to </w:t>
      </w:r>
      <w:r w:rsidR="004B5192">
        <w:rPr>
          <w:rFonts w:asciiTheme="minorBidi" w:hAnsiTheme="minorBidi" w:cstheme="minorBidi"/>
        </w:rPr>
        <w:t>T</w:t>
      </w:r>
      <w:r w:rsidRPr="000B73CE">
        <w:rPr>
          <w:rFonts w:asciiTheme="minorBidi" w:hAnsiTheme="minorBidi" w:cstheme="minorBidi"/>
        </w:rPr>
        <w:t xml:space="preserve">ier 3 if </w:t>
      </w:r>
      <w:r w:rsidR="004B5192">
        <w:rPr>
          <w:rFonts w:asciiTheme="minorBidi" w:hAnsiTheme="minorBidi" w:cstheme="minorBidi"/>
        </w:rPr>
        <w:t>required.</w:t>
      </w:r>
    </w:p>
    <w:p w14:paraId="51207E55" w14:textId="19F3F430" w:rsidR="00C27944" w:rsidRPr="000B73CE" w:rsidRDefault="00880F61" w:rsidP="00C27944">
      <w:pPr>
        <w:spacing w:before="100" w:beforeAutospacing="1" w:after="100" w:afterAutospacing="1"/>
        <w:rPr>
          <w:rFonts w:asciiTheme="minorBidi" w:hAnsiTheme="minorBidi" w:cstheme="minorBidi"/>
        </w:rPr>
      </w:pPr>
      <w:r w:rsidRPr="00880F61">
        <w:rPr>
          <w:rFonts w:asciiTheme="minorBidi" w:hAnsiTheme="minorBidi" w:cstheme="minorBidi"/>
          <w:noProof/>
          <w:color w:val="000000" w:themeColor="text1"/>
          <w14:ligatures w14:val="standardContextual"/>
        </w:rPr>
        <w:lastRenderedPageBreak/>
        <w:pict w14:anchorId="186DC88E">
          <v:rect id="_x0000_i1027" alt="" style="width:468pt;height:.05pt;mso-width-percent:0;mso-height-percent:0;mso-width-percent:0;mso-height-percent:0" o:hralign="center" o:hrstd="t" o:hr="t" fillcolor="#a0a0a0" stroked="f"/>
        </w:pict>
      </w:r>
    </w:p>
    <w:p w14:paraId="6D40E239" w14:textId="77777777" w:rsidR="00AB69F6" w:rsidRPr="00AB69F6" w:rsidRDefault="00AB69F6" w:rsidP="00AB69F6">
      <w:pPr>
        <w:pStyle w:val="Heading3"/>
        <w:rPr>
          <w:rFonts w:asciiTheme="minorBidi" w:hAnsiTheme="minorBidi" w:cstheme="minorBidi"/>
          <w:b/>
          <w:bCs/>
          <w:color w:val="000000" w:themeColor="text1"/>
        </w:rPr>
      </w:pPr>
      <w:r w:rsidRPr="00AB69F6">
        <w:rPr>
          <w:rFonts w:asciiTheme="minorBidi" w:hAnsiTheme="minorBidi" w:cstheme="minorBidi"/>
          <w:b/>
          <w:bCs/>
          <w:color w:val="000000" w:themeColor="text1"/>
        </w:rPr>
        <w:t>Tier 3: Inclusion Team</w:t>
      </w:r>
    </w:p>
    <w:p w14:paraId="271B5980" w14:textId="7D86048D" w:rsidR="00F802F8" w:rsidRPr="00F802F8" w:rsidRDefault="00F802F8" w:rsidP="00F802F8">
      <w:pPr>
        <w:pStyle w:val="pdq2pgselectionanchorcontainer"/>
        <w:rPr>
          <w:rStyle w:val="Strong"/>
          <w:b w:val="0"/>
          <w:bCs w:val="0"/>
        </w:rPr>
      </w:pPr>
      <w:r>
        <w:rPr>
          <w:rStyle w:val="Emphasis"/>
        </w:rPr>
        <w:t>(When behaviour is persistent, escalating, or requires direct Inclusion Team intervention.)</w:t>
      </w:r>
    </w:p>
    <w:p w14:paraId="556F5F5C" w14:textId="15C0F8F4" w:rsidR="00AB69F6" w:rsidRDefault="00AB69F6" w:rsidP="00AB69F6">
      <w:pPr>
        <w:pStyle w:val="NormalWeb"/>
      </w:pPr>
      <w:r>
        <w:rPr>
          <w:rStyle w:val="Strong"/>
        </w:rPr>
        <w:t>Examples:</w:t>
      </w:r>
    </w:p>
    <w:p w14:paraId="2CAA2969" w14:textId="77777777" w:rsidR="00AB69F6" w:rsidRDefault="00AB69F6" w:rsidP="00AB69F6">
      <w:pPr>
        <w:numPr>
          <w:ilvl w:val="0"/>
          <w:numId w:val="41"/>
        </w:numPr>
        <w:spacing w:before="100" w:beforeAutospacing="1" w:after="100" w:afterAutospacing="1"/>
      </w:pPr>
      <w:r>
        <w:t xml:space="preserve">Repeated dysregulation despite Tier 1 and Tier 2 strategies. </w:t>
      </w:r>
    </w:p>
    <w:p w14:paraId="17036495" w14:textId="77777777" w:rsidR="00AB69F6" w:rsidRDefault="00AB69F6" w:rsidP="00AB69F6">
      <w:pPr>
        <w:numPr>
          <w:ilvl w:val="0"/>
          <w:numId w:val="41"/>
        </w:numPr>
        <w:spacing w:before="100" w:beforeAutospacing="1" w:after="100" w:afterAutospacing="1"/>
      </w:pPr>
      <w:r>
        <w:t xml:space="preserve">Unsafe behaviour that presents an ongoing risk to the child or others. </w:t>
      </w:r>
    </w:p>
    <w:p w14:paraId="78366DE2" w14:textId="77777777" w:rsidR="00AB69F6" w:rsidRDefault="00AB69F6" w:rsidP="00AB69F6">
      <w:pPr>
        <w:numPr>
          <w:ilvl w:val="0"/>
          <w:numId w:val="41"/>
        </w:numPr>
        <w:spacing w:before="100" w:beforeAutospacing="1" w:after="100" w:afterAutospacing="1"/>
      </w:pPr>
      <w:r>
        <w:t xml:space="preserve">Child unable to co-regulate with familiar adults despite support. </w:t>
      </w:r>
    </w:p>
    <w:p w14:paraId="5B227B6C" w14:textId="77777777" w:rsidR="00AB69F6" w:rsidRDefault="00AB69F6" w:rsidP="00AB69F6">
      <w:pPr>
        <w:numPr>
          <w:ilvl w:val="0"/>
          <w:numId w:val="41"/>
        </w:numPr>
        <w:spacing w:before="100" w:beforeAutospacing="1" w:after="100" w:afterAutospacing="1"/>
      </w:pPr>
      <w:r>
        <w:t xml:space="preserve">Behaviour resulting in frequent removal from learning or repeated Change of Face interventions. </w:t>
      </w:r>
    </w:p>
    <w:p w14:paraId="242FB63F" w14:textId="349BFDB0" w:rsidR="00AB69F6" w:rsidRPr="00F802F8" w:rsidRDefault="00AB69F6" w:rsidP="00F802F8">
      <w:pPr>
        <w:numPr>
          <w:ilvl w:val="0"/>
          <w:numId w:val="41"/>
        </w:numPr>
        <w:spacing w:before="100" w:beforeAutospacing="1" w:after="100" w:afterAutospacing="1"/>
      </w:pPr>
      <w:r>
        <w:t xml:space="preserve">Emotional, communication, sensory, or developmental needs requiring assessment or targeted support from the Inclusion Team. </w:t>
      </w:r>
    </w:p>
    <w:p w14:paraId="458465B5" w14:textId="77777777" w:rsidR="00AB69F6" w:rsidRDefault="00AB69F6" w:rsidP="00AB69F6">
      <w:pPr>
        <w:pStyle w:val="NormalWeb"/>
      </w:pPr>
      <w:r>
        <w:rPr>
          <w:rStyle w:val="Strong"/>
        </w:rPr>
        <w:t>You do:</w:t>
      </w:r>
    </w:p>
    <w:p w14:paraId="033E9E62" w14:textId="77777777" w:rsidR="00AB69F6" w:rsidRDefault="00AB69F6" w:rsidP="00AB69F6">
      <w:pPr>
        <w:numPr>
          <w:ilvl w:val="0"/>
          <w:numId w:val="42"/>
        </w:numPr>
        <w:spacing w:before="100" w:beforeAutospacing="1" w:after="100" w:afterAutospacing="1"/>
      </w:pPr>
      <w:r>
        <w:t xml:space="preserve">Contact the Inclusion Team for immediate support. </w:t>
      </w:r>
    </w:p>
    <w:p w14:paraId="144ECFF9" w14:textId="77777777" w:rsidR="00AB69F6" w:rsidRDefault="00AB69F6" w:rsidP="00AB69F6">
      <w:pPr>
        <w:numPr>
          <w:ilvl w:val="0"/>
          <w:numId w:val="42"/>
        </w:numPr>
        <w:spacing w:before="100" w:beforeAutospacing="1" w:after="100" w:afterAutospacing="1"/>
      </w:pPr>
      <w:r>
        <w:t xml:space="preserve">Reception informs the Head of Year and SLT. </w:t>
      </w:r>
    </w:p>
    <w:p w14:paraId="2E8D4A0B" w14:textId="77777777" w:rsidR="00AB69F6" w:rsidRDefault="00AB69F6" w:rsidP="00AB69F6">
      <w:pPr>
        <w:numPr>
          <w:ilvl w:val="0"/>
          <w:numId w:val="42"/>
        </w:numPr>
        <w:spacing w:before="100" w:beforeAutospacing="1" w:after="100" w:afterAutospacing="1"/>
      </w:pPr>
      <w:r>
        <w:t xml:space="preserve">Record incidents on CPOMS by the end of the day. </w:t>
      </w:r>
    </w:p>
    <w:p w14:paraId="7D5E5684" w14:textId="77777777" w:rsidR="00AB69F6" w:rsidRDefault="00AB69F6" w:rsidP="00AB69F6">
      <w:pPr>
        <w:numPr>
          <w:ilvl w:val="0"/>
          <w:numId w:val="42"/>
        </w:numPr>
        <w:spacing w:before="100" w:beforeAutospacing="1" w:after="100" w:afterAutospacing="1"/>
      </w:pPr>
      <w:r>
        <w:t xml:space="preserve">Inform parents/carers sensitively, either face-to-face or by phone call. </w:t>
      </w:r>
    </w:p>
    <w:p w14:paraId="6E74CCBD" w14:textId="77777777" w:rsidR="00F802F8" w:rsidRDefault="00AB69F6" w:rsidP="00AB69F6">
      <w:pPr>
        <w:numPr>
          <w:ilvl w:val="0"/>
          <w:numId w:val="42"/>
        </w:numPr>
        <w:spacing w:before="100" w:beforeAutospacing="1" w:after="100" w:afterAutospacing="1"/>
      </w:pPr>
      <w:r>
        <w:t>Inclusion Team determines next steps, observations, targeted interventions, and support plans.</w:t>
      </w:r>
      <w:r w:rsidR="00F802F8" w:rsidRPr="00F802F8">
        <w:t xml:space="preserve"> </w:t>
      </w:r>
    </w:p>
    <w:p w14:paraId="2586D431" w14:textId="0C9552D3" w:rsidR="00AB69F6" w:rsidRPr="00F802F8" w:rsidRDefault="00F802F8" w:rsidP="00F802F8">
      <w:pPr>
        <w:numPr>
          <w:ilvl w:val="0"/>
          <w:numId w:val="42"/>
        </w:numPr>
        <w:spacing w:before="100" w:beforeAutospacing="1" w:after="100" w:afterAutospacing="1"/>
      </w:pPr>
      <w:r>
        <w:t>Review impact of interventions with parents/carers and relevant staff.</w:t>
      </w:r>
    </w:p>
    <w:p w14:paraId="706D5728" w14:textId="2AB5708A" w:rsidR="00C27944" w:rsidRDefault="00880F61" w:rsidP="00C27944">
      <w:pPr>
        <w:rPr>
          <w:rFonts w:asciiTheme="minorBidi" w:hAnsiTheme="minorBidi" w:cstheme="minorBidi"/>
        </w:rPr>
      </w:pPr>
      <w:r w:rsidRPr="00880F61">
        <w:rPr>
          <w:rFonts w:asciiTheme="minorBidi" w:hAnsiTheme="minorBidi" w:cstheme="minorBidi"/>
          <w:noProof/>
          <w:color w:val="000000" w:themeColor="text1"/>
          <w14:ligatures w14:val="standardContextual"/>
        </w:rPr>
        <w:pict w14:anchorId="5030CE0E">
          <v:rect id="_x0000_i1026" alt="" style="width:468pt;height:.05pt;mso-width-percent:0;mso-height-percent:0;mso-width-percent:0;mso-height-percent:0" o:hralign="center" o:hrstd="t" o:hr="t" fillcolor="#a0a0a0" stroked="f"/>
        </w:pict>
      </w:r>
    </w:p>
    <w:p w14:paraId="3C6FDE71" w14:textId="77777777" w:rsidR="00F802F8" w:rsidRDefault="00F802F8" w:rsidP="00C27944">
      <w:pPr>
        <w:rPr>
          <w:rFonts w:asciiTheme="minorBidi" w:hAnsiTheme="minorBidi" w:cstheme="minorBidi"/>
        </w:rPr>
      </w:pPr>
    </w:p>
    <w:p w14:paraId="5623E7F0" w14:textId="77777777" w:rsidR="00AB69F6" w:rsidRPr="00AB69F6" w:rsidRDefault="00AB69F6" w:rsidP="00AB69F6">
      <w:pPr>
        <w:pStyle w:val="Heading3"/>
        <w:rPr>
          <w:rFonts w:asciiTheme="minorBidi" w:hAnsiTheme="minorBidi" w:cstheme="minorBidi"/>
          <w:b/>
          <w:bCs/>
          <w:color w:val="000000" w:themeColor="text1"/>
        </w:rPr>
      </w:pPr>
      <w:r w:rsidRPr="00AB69F6">
        <w:rPr>
          <w:rFonts w:asciiTheme="minorBidi" w:hAnsiTheme="minorBidi" w:cstheme="minorBidi"/>
          <w:b/>
          <w:bCs/>
          <w:color w:val="000000" w:themeColor="text1"/>
        </w:rPr>
        <w:t>Tier 4: SLT</w:t>
      </w:r>
    </w:p>
    <w:p w14:paraId="3A85C23F" w14:textId="77777777" w:rsidR="00AB69F6" w:rsidRPr="00AB69F6" w:rsidRDefault="00AB69F6" w:rsidP="00AB69F6">
      <w:pPr>
        <w:pStyle w:val="isselectedend"/>
        <w:rPr>
          <w:rFonts w:asciiTheme="minorBidi" w:hAnsiTheme="minorBidi" w:cstheme="minorBidi"/>
          <w:color w:val="000000" w:themeColor="text1"/>
        </w:rPr>
      </w:pPr>
      <w:r w:rsidRPr="00AB69F6">
        <w:rPr>
          <w:rStyle w:val="Emphasis"/>
          <w:rFonts w:asciiTheme="minorBidi" w:hAnsiTheme="minorBidi" w:cstheme="minorBidi"/>
          <w:color w:val="000000" w:themeColor="text1"/>
        </w:rPr>
        <w:t>(For significant concerns requiring senior leadership or multi-agency support.)</w:t>
      </w:r>
    </w:p>
    <w:p w14:paraId="3879BF7B" w14:textId="77777777" w:rsidR="00AB69F6" w:rsidRPr="00AB69F6" w:rsidRDefault="00AB69F6" w:rsidP="00AB69F6">
      <w:pPr>
        <w:pStyle w:val="isselectedend"/>
        <w:rPr>
          <w:rFonts w:asciiTheme="minorBidi" w:hAnsiTheme="minorBidi" w:cstheme="minorBidi"/>
          <w:color w:val="000000" w:themeColor="text1"/>
        </w:rPr>
      </w:pPr>
      <w:r w:rsidRPr="00AB69F6">
        <w:rPr>
          <w:rStyle w:val="Strong"/>
          <w:rFonts w:asciiTheme="minorBidi" w:hAnsiTheme="minorBidi" w:cstheme="minorBidi"/>
          <w:color w:val="000000" w:themeColor="text1"/>
        </w:rPr>
        <w:t>Examples:</w:t>
      </w:r>
    </w:p>
    <w:p w14:paraId="31B3AE4C" w14:textId="77777777" w:rsidR="00AB69F6" w:rsidRPr="00AB69F6" w:rsidRDefault="00AB69F6" w:rsidP="00AB69F6">
      <w:pPr>
        <w:numPr>
          <w:ilvl w:val="0"/>
          <w:numId w:val="37"/>
        </w:numPr>
        <w:spacing w:before="100" w:beforeAutospacing="1" w:after="100" w:afterAutospacing="1"/>
        <w:rPr>
          <w:rFonts w:asciiTheme="minorBidi" w:hAnsiTheme="minorBidi" w:cstheme="minorBidi"/>
          <w:color w:val="000000" w:themeColor="text1"/>
        </w:rPr>
      </w:pPr>
      <w:r w:rsidRPr="00AB69F6">
        <w:rPr>
          <w:rFonts w:asciiTheme="minorBidi" w:hAnsiTheme="minorBidi" w:cstheme="minorBidi"/>
          <w:color w:val="000000" w:themeColor="text1"/>
        </w:rPr>
        <w:t>Serious or persistent unsafe behaviours.</w:t>
      </w:r>
    </w:p>
    <w:p w14:paraId="55326091" w14:textId="77777777" w:rsidR="00AB69F6" w:rsidRPr="00AB69F6" w:rsidRDefault="00AB69F6" w:rsidP="00AB69F6">
      <w:pPr>
        <w:numPr>
          <w:ilvl w:val="0"/>
          <w:numId w:val="37"/>
        </w:numPr>
        <w:spacing w:before="100" w:beforeAutospacing="1" w:after="100" w:afterAutospacing="1"/>
        <w:rPr>
          <w:rFonts w:asciiTheme="minorBidi" w:hAnsiTheme="minorBidi" w:cstheme="minorBidi"/>
          <w:color w:val="000000" w:themeColor="text1"/>
        </w:rPr>
      </w:pPr>
      <w:r w:rsidRPr="00AB69F6">
        <w:rPr>
          <w:rFonts w:asciiTheme="minorBidi" w:hAnsiTheme="minorBidi" w:cstheme="minorBidi"/>
          <w:color w:val="000000" w:themeColor="text1"/>
        </w:rPr>
        <w:t>Behaviour linked to trauma or high SEMH (Social, Emotional and Mental Health) needs.</w:t>
      </w:r>
    </w:p>
    <w:p w14:paraId="08AF750B" w14:textId="77777777" w:rsidR="00AB69F6" w:rsidRPr="00AB69F6" w:rsidRDefault="00AB69F6" w:rsidP="00AB69F6">
      <w:pPr>
        <w:numPr>
          <w:ilvl w:val="0"/>
          <w:numId w:val="37"/>
        </w:numPr>
        <w:spacing w:before="100" w:beforeAutospacing="1" w:after="100" w:afterAutospacing="1"/>
        <w:rPr>
          <w:rFonts w:asciiTheme="minorBidi" w:hAnsiTheme="minorBidi" w:cstheme="minorBidi"/>
          <w:color w:val="000000" w:themeColor="text1"/>
        </w:rPr>
      </w:pPr>
      <w:r w:rsidRPr="00AB69F6">
        <w:rPr>
          <w:rFonts w:asciiTheme="minorBidi" w:hAnsiTheme="minorBidi" w:cstheme="minorBidi"/>
          <w:color w:val="000000" w:themeColor="text1"/>
        </w:rPr>
        <w:t>Repeated incidents despite intervention and support plans.</w:t>
      </w:r>
    </w:p>
    <w:p w14:paraId="4E29DCB8" w14:textId="77777777" w:rsidR="00AB69F6" w:rsidRPr="00AB69F6" w:rsidRDefault="00AB69F6" w:rsidP="00AB69F6">
      <w:pPr>
        <w:numPr>
          <w:ilvl w:val="0"/>
          <w:numId w:val="37"/>
        </w:numPr>
        <w:spacing w:before="100" w:beforeAutospacing="1" w:after="100" w:afterAutospacing="1"/>
        <w:rPr>
          <w:rFonts w:asciiTheme="minorBidi" w:hAnsiTheme="minorBidi" w:cstheme="minorBidi"/>
          <w:color w:val="000000" w:themeColor="text1"/>
        </w:rPr>
      </w:pPr>
      <w:r w:rsidRPr="00AB69F6">
        <w:rPr>
          <w:rFonts w:asciiTheme="minorBidi" w:hAnsiTheme="minorBidi" w:cstheme="minorBidi"/>
          <w:color w:val="000000" w:themeColor="text1"/>
        </w:rPr>
        <w:t>Risk of exclusion or school refusal.</w:t>
      </w:r>
    </w:p>
    <w:p w14:paraId="370561C0" w14:textId="77777777" w:rsidR="00AB69F6" w:rsidRPr="00AB69F6" w:rsidRDefault="00AB69F6" w:rsidP="00AB69F6">
      <w:pPr>
        <w:numPr>
          <w:ilvl w:val="0"/>
          <w:numId w:val="37"/>
        </w:numPr>
        <w:spacing w:before="100" w:beforeAutospacing="1" w:after="100" w:afterAutospacing="1"/>
        <w:rPr>
          <w:rFonts w:asciiTheme="minorBidi" w:hAnsiTheme="minorBidi" w:cstheme="minorBidi"/>
          <w:color w:val="000000" w:themeColor="text1"/>
        </w:rPr>
      </w:pPr>
      <w:r w:rsidRPr="00AB69F6">
        <w:rPr>
          <w:rFonts w:asciiTheme="minorBidi" w:hAnsiTheme="minorBidi" w:cstheme="minorBidi"/>
          <w:color w:val="000000" w:themeColor="text1"/>
        </w:rPr>
        <w:t>Safeguarding concerns.</w:t>
      </w:r>
    </w:p>
    <w:p w14:paraId="6483D399" w14:textId="77777777" w:rsidR="00AB69F6" w:rsidRPr="00AB69F6" w:rsidRDefault="00AB69F6" w:rsidP="00AB69F6">
      <w:pPr>
        <w:pStyle w:val="isselectedend"/>
        <w:rPr>
          <w:rFonts w:asciiTheme="minorBidi" w:hAnsiTheme="minorBidi" w:cstheme="minorBidi"/>
          <w:color w:val="000000" w:themeColor="text1"/>
        </w:rPr>
      </w:pPr>
      <w:r w:rsidRPr="00AB69F6">
        <w:rPr>
          <w:rStyle w:val="Strong"/>
          <w:rFonts w:asciiTheme="minorBidi" w:hAnsiTheme="minorBidi" w:cstheme="minorBidi"/>
          <w:color w:val="000000" w:themeColor="text1"/>
        </w:rPr>
        <w:t>You do:</w:t>
      </w:r>
    </w:p>
    <w:p w14:paraId="30596E0C" w14:textId="77777777" w:rsidR="00AB69F6" w:rsidRPr="00AB69F6" w:rsidRDefault="00AB69F6" w:rsidP="00AB69F6">
      <w:pPr>
        <w:numPr>
          <w:ilvl w:val="0"/>
          <w:numId w:val="38"/>
        </w:numPr>
        <w:spacing w:before="100" w:beforeAutospacing="1" w:after="100" w:afterAutospacing="1"/>
        <w:rPr>
          <w:rFonts w:asciiTheme="minorBidi" w:hAnsiTheme="minorBidi" w:cstheme="minorBidi"/>
          <w:color w:val="000000" w:themeColor="text1"/>
        </w:rPr>
      </w:pPr>
      <w:r w:rsidRPr="00AB69F6">
        <w:rPr>
          <w:rFonts w:asciiTheme="minorBidi" w:hAnsiTheme="minorBidi" w:cstheme="minorBidi"/>
          <w:color w:val="000000" w:themeColor="text1"/>
        </w:rPr>
        <w:t>Escalate concerns to SLT or DSL.</w:t>
      </w:r>
    </w:p>
    <w:p w14:paraId="71DF978D" w14:textId="77777777" w:rsidR="00AB69F6" w:rsidRPr="00AB69F6" w:rsidRDefault="00AB69F6" w:rsidP="00AB69F6">
      <w:pPr>
        <w:numPr>
          <w:ilvl w:val="0"/>
          <w:numId w:val="38"/>
        </w:numPr>
        <w:spacing w:before="100" w:beforeAutospacing="1" w:after="100" w:afterAutospacing="1"/>
        <w:rPr>
          <w:rFonts w:asciiTheme="minorBidi" w:hAnsiTheme="minorBidi" w:cstheme="minorBidi"/>
          <w:color w:val="000000" w:themeColor="text1"/>
        </w:rPr>
      </w:pPr>
      <w:r w:rsidRPr="00AB69F6">
        <w:rPr>
          <w:rFonts w:asciiTheme="minorBidi" w:hAnsiTheme="minorBidi" w:cstheme="minorBidi"/>
          <w:color w:val="000000" w:themeColor="text1"/>
        </w:rPr>
        <w:t>Work with SLT to develop a multi-agency support plan where appropriate.</w:t>
      </w:r>
    </w:p>
    <w:p w14:paraId="29C5EA38" w14:textId="77777777" w:rsidR="00AB69F6" w:rsidRPr="00AB69F6" w:rsidRDefault="00AB69F6" w:rsidP="00AB69F6">
      <w:pPr>
        <w:numPr>
          <w:ilvl w:val="0"/>
          <w:numId w:val="38"/>
        </w:numPr>
        <w:spacing w:before="100" w:beforeAutospacing="1" w:after="100" w:afterAutospacing="1"/>
        <w:rPr>
          <w:rFonts w:asciiTheme="minorBidi" w:hAnsiTheme="minorBidi" w:cstheme="minorBidi"/>
          <w:color w:val="000000" w:themeColor="text1"/>
        </w:rPr>
      </w:pPr>
      <w:r w:rsidRPr="00AB69F6">
        <w:rPr>
          <w:rFonts w:asciiTheme="minorBidi" w:hAnsiTheme="minorBidi" w:cstheme="minorBidi"/>
          <w:color w:val="000000" w:themeColor="text1"/>
        </w:rPr>
        <w:lastRenderedPageBreak/>
        <w:t>Support meetings with families.</w:t>
      </w:r>
    </w:p>
    <w:p w14:paraId="28B732B3" w14:textId="77777777" w:rsidR="00AB69F6" w:rsidRPr="00AB69F6" w:rsidRDefault="00AB69F6" w:rsidP="00AB69F6">
      <w:pPr>
        <w:numPr>
          <w:ilvl w:val="0"/>
          <w:numId w:val="38"/>
        </w:numPr>
        <w:spacing w:before="100" w:beforeAutospacing="1" w:after="100" w:afterAutospacing="1"/>
        <w:rPr>
          <w:rFonts w:asciiTheme="minorBidi" w:hAnsiTheme="minorBidi" w:cstheme="minorBidi"/>
          <w:color w:val="000000" w:themeColor="text1"/>
        </w:rPr>
      </w:pPr>
      <w:r w:rsidRPr="00AB69F6">
        <w:rPr>
          <w:rFonts w:asciiTheme="minorBidi" w:hAnsiTheme="minorBidi" w:cstheme="minorBidi"/>
          <w:color w:val="000000" w:themeColor="text1"/>
        </w:rPr>
        <w:t>Review support regularly with SLT.</w:t>
      </w:r>
    </w:p>
    <w:p w14:paraId="1720B407" w14:textId="77777777" w:rsidR="00AB69F6" w:rsidRPr="00AB69F6" w:rsidRDefault="00AB69F6" w:rsidP="00AB69F6">
      <w:pPr>
        <w:numPr>
          <w:ilvl w:val="0"/>
          <w:numId w:val="38"/>
        </w:numPr>
        <w:spacing w:before="100" w:beforeAutospacing="1" w:after="100" w:afterAutospacing="1"/>
        <w:rPr>
          <w:rFonts w:asciiTheme="minorBidi" w:hAnsiTheme="minorBidi" w:cstheme="minorBidi"/>
          <w:color w:val="000000" w:themeColor="text1"/>
        </w:rPr>
      </w:pPr>
      <w:r w:rsidRPr="00AB69F6">
        <w:rPr>
          <w:rFonts w:asciiTheme="minorBidi" w:hAnsiTheme="minorBidi" w:cstheme="minorBidi"/>
          <w:color w:val="000000" w:themeColor="text1"/>
        </w:rPr>
        <w:t>Monitor the impact of interventions and adjust support as required.</w:t>
      </w:r>
    </w:p>
    <w:p w14:paraId="4C1B8591" w14:textId="77777777" w:rsidR="00AB69F6" w:rsidRPr="000B73CE" w:rsidRDefault="00AB69F6" w:rsidP="00C27944">
      <w:pPr>
        <w:rPr>
          <w:rFonts w:asciiTheme="minorBidi" w:hAnsiTheme="minorBidi" w:cstheme="minorBidi"/>
        </w:rPr>
      </w:pPr>
    </w:p>
    <w:p w14:paraId="0532004B" w14:textId="77777777" w:rsidR="00C27944" w:rsidRPr="000B73CE" w:rsidRDefault="00C27944" w:rsidP="00C27944">
      <w:pPr>
        <w:rPr>
          <w:rFonts w:asciiTheme="minorBidi" w:hAnsiTheme="minorBidi" w:cstheme="minorBidi"/>
          <w:color w:val="000000" w:themeColor="text1"/>
        </w:rPr>
      </w:pPr>
    </w:p>
    <w:p w14:paraId="6A41E5EE" w14:textId="7B7CC7D8" w:rsidR="00C27944" w:rsidRPr="000B73CE" w:rsidRDefault="00880F61">
      <w:pPr>
        <w:rPr>
          <w:rFonts w:asciiTheme="minorBidi" w:hAnsiTheme="minorBidi" w:cstheme="minorBidi"/>
          <w:color w:val="000000" w:themeColor="text1"/>
        </w:rPr>
      </w:pPr>
      <w:r>
        <w:rPr>
          <w:noProof/>
        </w:rPr>
      </w:r>
      <w:r>
        <w:pict w14:anchorId="456C7641">
          <v:rect id="Horizontal Line 3" o:spid="_x0000_s2050"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7D1ECD80" w14:textId="77777777" w:rsidR="00F61821" w:rsidRPr="000B73CE" w:rsidRDefault="00F61821">
      <w:pPr>
        <w:rPr>
          <w:rFonts w:asciiTheme="minorBidi" w:hAnsiTheme="minorBidi" w:cstheme="minorBidi"/>
          <w:color w:val="000000" w:themeColor="text1"/>
        </w:rPr>
      </w:pPr>
    </w:p>
    <w:p w14:paraId="21BE92E0" w14:textId="77777777" w:rsidR="00F61821" w:rsidRPr="000B73CE" w:rsidRDefault="00F61821" w:rsidP="00F61821">
      <w:pPr>
        <w:pStyle w:val="Heading3"/>
        <w:rPr>
          <w:rFonts w:asciiTheme="minorBidi" w:eastAsia="Times New Roman" w:hAnsiTheme="minorBidi" w:cstheme="minorBidi"/>
          <w:color w:val="0070C0"/>
          <w:u w:val="single"/>
        </w:rPr>
      </w:pPr>
      <w:r w:rsidRPr="000B73CE">
        <w:rPr>
          <w:rStyle w:val="Strong"/>
          <w:rFonts w:asciiTheme="minorBidi" w:hAnsiTheme="minorBidi" w:cstheme="minorBidi"/>
          <w:color w:val="0070C0"/>
          <w:u w:val="single"/>
        </w:rPr>
        <w:t>Procedure for Physical Altercations (Bite, Kick, Hit, Pinch,</w:t>
      </w:r>
      <w:r w:rsidR="00105201" w:rsidRPr="000B73CE">
        <w:rPr>
          <w:rStyle w:val="Strong"/>
          <w:rFonts w:asciiTheme="minorBidi" w:hAnsiTheme="minorBidi" w:cstheme="minorBidi"/>
          <w:color w:val="0070C0"/>
          <w:u w:val="single"/>
        </w:rPr>
        <w:t xml:space="preserve"> Spitting</w:t>
      </w:r>
      <w:r w:rsidRPr="000B73CE">
        <w:rPr>
          <w:rStyle w:val="Strong"/>
          <w:rFonts w:asciiTheme="minorBidi" w:hAnsiTheme="minorBidi" w:cstheme="minorBidi"/>
          <w:color w:val="0070C0"/>
          <w:u w:val="single"/>
        </w:rPr>
        <w:t xml:space="preserve"> etc.)</w:t>
      </w:r>
    </w:p>
    <w:p w14:paraId="797E5DEA" w14:textId="77777777" w:rsidR="0011552F" w:rsidRPr="000B73CE" w:rsidRDefault="0011552F">
      <w:pPr>
        <w:rPr>
          <w:rFonts w:asciiTheme="minorBidi" w:hAnsiTheme="minorBidi" w:cstheme="minorBidi"/>
          <w:color w:val="000000" w:themeColor="text1"/>
        </w:rPr>
      </w:pPr>
    </w:p>
    <w:p w14:paraId="1615E64E" w14:textId="77777777" w:rsidR="000B73CE" w:rsidRPr="000B73CE" w:rsidRDefault="000B73CE" w:rsidP="000B73CE">
      <w:pPr>
        <w:spacing w:before="100" w:beforeAutospacing="1" w:after="100" w:afterAutospacing="1"/>
        <w:outlineLvl w:val="3"/>
        <w:rPr>
          <w:rFonts w:asciiTheme="minorBidi" w:hAnsiTheme="minorBidi" w:cstheme="minorBidi"/>
          <w:b/>
          <w:bCs/>
        </w:rPr>
      </w:pPr>
      <w:r w:rsidRPr="000B73CE">
        <w:rPr>
          <w:rFonts w:asciiTheme="minorBidi" w:hAnsiTheme="minorBidi" w:cstheme="minorBidi"/>
          <w:b/>
          <w:bCs/>
        </w:rPr>
        <w:t>1st Physical Incident</w:t>
      </w:r>
    </w:p>
    <w:p w14:paraId="6130F2C9" w14:textId="77777777" w:rsidR="000B73CE" w:rsidRPr="000B73CE" w:rsidRDefault="000B73CE" w:rsidP="000B73CE">
      <w:pPr>
        <w:numPr>
          <w:ilvl w:val="0"/>
          <w:numId w:val="23"/>
        </w:numPr>
        <w:spacing w:before="100" w:beforeAutospacing="1" w:after="100" w:afterAutospacing="1"/>
        <w:rPr>
          <w:rFonts w:asciiTheme="minorBidi" w:hAnsiTheme="minorBidi" w:cstheme="minorBidi"/>
        </w:rPr>
      </w:pPr>
      <w:r w:rsidRPr="000B73CE">
        <w:rPr>
          <w:rFonts w:asciiTheme="minorBidi" w:hAnsiTheme="minorBidi" w:cstheme="minorBidi"/>
        </w:rPr>
        <w:t>Class teacher deals with the incident in class.</w:t>
      </w:r>
    </w:p>
    <w:p w14:paraId="2DDEE88E" w14:textId="77777777" w:rsidR="000B73CE" w:rsidRPr="000B73CE" w:rsidRDefault="000B73CE" w:rsidP="000B73CE">
      <w:pPr>
        <w:numPr>
          <w:ilvl w:val="0"/>
          <w:numId w:val="23"/>
        </w:numPr>
        <w:spacing w:before="100" w:beforeAutospacing="1" w:after="100" w:afterAutospacing="1"/>
        <w:rPr>
          <w:rFonts w:asciiTheme="minorBidi" w:hAnsiTheme="minorBidi" w:cstheme="minorBidi"/>
        </w:rPr>
      </w:pPr>
      <w:r w:rsidRPr="000B73CE">
        <w:rPr>
          <w:rFonts w:asciiTheme="minorBidi" w:hAnsiTheme="minorBidi" w:cstheme="minorBidi"/>
        </w:rPr>
        <w:t>Teacher phones parents/carers of both children involved before pick-up to inform them.</w:t>
      </w:r>
    </w:p>
    <w:p w14:paraId="5B8C59C3" w14:textId="77777777" w:rsidR="000B73CE" w:rsidRPr="000B73CE" w:rsidRDefault="000B73CE" w:rsidP="000B73CE">
      <w:pPr>
        <w:spacing w:before="100" w:beforeAutospacing="1" w:after="100" w:afterAutospacing="1"/>
        <w:outlineLvl w:val="3"/>
        <w:rPr>
          <w:rFonts w:asciiTheme="minorBidi" w:hAnsiTheme="minorBidi" w:cstheme="minorBidi"/>
          <w:b/>
          <w:bCs/>
        </w:rPr>
      </w:pPr>
      <w:r w:rsidRPr="000B73CE">
        <w:rPr>
          <w:rFonts w:asciiTheme="minorBidi" w:hAnsiTheme="minorBidi" w:cstheme="minorBidi"/>
          <w:b/>
          <w:bCs/>
        </w:rPr>
        <w:t>2nd Physical Incident</w:t>
      </w:r>
    </w:p>
    <w:p w14:paraId="325C874D" w14:textId="77777777" w:rsidR="000B73CE" w:rsidRPr="000B73CE" w:rsidRDefault="000B73CE" w:rsidP="000B73CE">
      <w:pPr>
        <w:numPr>
          <w:ilvl w:val="0"/>
          <w:numId w:val="24"/>
        </w:numPr>
        <w:spacing w:before="100" w:beforeAutospacing="1" w:after="100" w:afterAutospacing="1"/>
        <w:rPr>
          <w:rFonts w:asciiTheme="minorBidi" w:hAnsiTheme="minorBidi" w:cstheme="minorBidi"/>
        </w:rPr>
      </w:pPr>
      <w:r w:rsidRPr="000B73CE">
        <w:rPr>
          <w:rFonts w:asciiTheme="minorBidi" w:hAnsiTheme="minorBidi" w:cstheme="minorBidi"/>
        </w:rPr>
        <w:t>Child is taken immediately to the Head of Year (HOY) after the incident (HOY to go to the class if the child refuses to leave).</w:t>
      </w:r>
    </w:p>
    <w:p w14:paraId="22BF594F" w14:textId="77777777" w:rsidR="000B73CE" w:rsidRPr="000B73CE" w:rsidRDefault="000B73CE" w:rsidP="000B73CE">
      <w:pPr>
        <w:numPr>
          <w:ilvl w:val="0"/>
          <w:numId w:val="24"/>
        </w:numPr>
        <w:spacing w:before="100" w:beforeAutospacing="1" w:after="100" w:afterAutospacing="1"/>
        <w:rPr>
          <w:rFonts w:asciiTheme="minorBidi" w:hAnsiTheme="minorBidi" w:cstheme="minorBidi"/>
        </w:rPr>
      </w:pPr>
      <w:r w:rsidRPr="000B73CE">
        <w:rPr>
          <w:rFonts w:asciiTheme="minorBidi" w:hAnsiTheme="minorBidi" w:cstheme="minorBidi"/>
        </w:rPr>
        <w:t>Use Colourful Semantics with the child.</w:t>
      </w:r>
    </w:p>
    <w:p w14:paraId="21D1F85A" w14:textId="77777777" w:rsidR="000B73CE" w:rsidRPr="000B73CE" w:rsidRDefault="000B73CE" w:rsidP="000B73CE">
      <w:pPr>
        <w:numPr>
          <w:ilvl w:val="0"/>
          <w:numId w:val="24"/>
        </w:numPr>
        <w:spacing w:before="100" w:beforeAutospacing="1" w:after="100" w:afterAutospacing="1"/>
        <w:rPr>
          <w:rFonts w:asciiTheme="minorBidi" w:hAnsiTheme="minorBidi" w:cstheme="minorBidi"/>
        </w:rPr>
      </w:pPr>
      <w:r w:rsidRPr="000B73CE">
        <w:rPr>
          <w:rFonts w:asciiTheme="minorBidi" w:hAnsiTheme="minorBidi" w:cstheme="minorBidi"/>
        </w:rPr>
        <w:t>Teacher calls parents/carers to inform them of the incident and arrange a meeting.</w:t>
      </w:r>
    </w:p>
    <w:p w14:paraId="0F316792" w14:textId="77777777" w:rsidR="000B73CE" w:rsidRPr="000B73CE" w:rsidRDefault="000B73CE" w:rsidP="000B73CE">
      <w:pPr>
        <w:numPr>
          <w:ilvl w:val="0"/>
          <w:numId w:val="24"/>
        </w:numPr>
        <w:spacing w:before="100" w:beforeAutospacing="1" w:after="100" w:afterAutospacing="1"/>
        <w:rPr>
          <w:rFonts w:asciiTheme="minorBidi" w:hAnsiTheme="minorBidi" w:cstheme="minorBidi"/>
        </w:rPr>
      </w:pPr>
      <w:r w:rsidRPr="000B73CE">
        <w:rPr>
          <w:rFonts w:asciiTheme="minorBidi" w:hAnsiTheme="minorBidi" w:cstheme="minorBidi"/>
        </w:rPr>
        <w:t>HOY and class teacher meet with parents/carers by the end of the next school day.</w:t>
      </w:r>
    </w:p>
    <w:p w14:paraId="755EFB77" w14:textId="2393B19F" w:rsidR="000B73CE" w:rsidRPr="000B73CE" w:rsidRDefault="000B73CE" w:rsidP="000B73CE">
      <w:pPr>
        <w:numPr>
          <w:ilvl w:val="0"/>
          <w:numId w:val="24"/>
        </w:numPr>
        <w:spacing w:before="100" w:beforeAutospacing="1" w:after="100" w:afterAutospacing="1"/>
        <w:rPr>
          <w:rFonts w:asciiTheme="minorBidi" w:hAnsiTheme="minorBidi" w:cstheme="minorBidi"/>
        </w:rPr>
      </w:pPr>
      <w:r w:rsidRPr="000B73CE">
        <w:rPr>
          <w:rFonts w:asciiTheme="minorBidi" w:hAnsiTheme="minorBidi" w:cstheme="minorBidi"/>
        </w:rPr>
        <w:t xml:space="preserve">A Level 1/2 plan, based on the child’s needs, is created with a clear timeframe (e.g. </w:t>
      </w:r>
      <w:r w:rsidR="00203E0C">
        <w:rPr>
          <w:rFonts w:asciiTheme="minorBidi" w:hAnsiTheme="minorBidi" w:cstheme="minorBidi"/>
        </w:rPr>
        <w:t>two</w:t>
      </w:r>
      <w:r w:rsidRPr="000B73CE">
        <w:rPr>
          <w:rFonts w:asciiTheme="minorBidi" w:hAnsiTheme="minorBidi" w:cstheme="minorBidi"/>
        </w:rPr>
        <w:t xml:space="preserve"> week</w:t>
      </w:r>
      <w:r w:rsidR="00203E0C">
        <w:rPr>
          <w:rFonts w:asciiTheme="minorBidi" w:hAnsiTheme="minorBidi" w:cstheme="minorBidi"/>
        </w:rPr>
        <w:t>s, decided based on the conversations and needs of the child</w:t>
      </w:r>
      <w:r w:rsidRPr="000B73CE">
        <w:rPr>
          <w:rFonts w:asciiTheme="minorBidi" w:hAnsiTheme="minorBidi" w:cstheme="minorBidi"/>
        </w:rPr>
        <w:t>), followed by a review meeting with parents/carers.</w:t>
      </w:r>
    </w:p>
    <w:p w14:paraId="57E2039C" w14:textId="77777777" w:rsidR="000B73CE" w:rsidRPr="000B73CE" w:rsidRDefault="000B73CE" w:rsidP="000B73CE">
      <w:pPr>
        <w:numPr>
          <w:ilvl w:val="0"/>
          <w:numId w:val="24"/>
        </w:numPr>
        <w:spacing w:before="100" w:beforeAutospacing="1" w:after="100" w:afterAutospacing="1"/>
        <w:rPr>
          <w:rFonts w:asciiTheme="minorBidi" w:hAnsiTheme="minorBidi" w:cstheme="minorBidi"/>
        </w:rPr>
      </w:pPr>
      <w:r w:rsidRPr="000B73CE">
        <w:rPr>
          <w:rFonts w:asciiTheme="minorBidi" w:hAnsiTheme="minorBidi" w:cstheme="minorBidi"/>
        </w:rPr>
        <w:t>SENCO is informed.</w:t>
      </w:r>
    </w:p>
    <w:p w14:paraId="14B1496C" w14:textId="77777777" w:rsidR="000B73CE" w:rsidRPr="000B73CE" w:rsidRDefault="000B73CE" w:rsidP="000B73CE">
      <w:pPr>
        <w:numPr>
          <w:ilvl w:val="0"/>
          <w:numId w:val="24"/>
        </w:numPr>
        <w:spacing w:before="100" w:beforeAutospacing="1" w:after="100" w:afterAutospacing="1"/>
        <w:rPr>
          <w:rFonts w:asciiTheme="minorBidi" w:hAnsiTheme="minorBidi" w:cstheme="minorBidi"/>
        </w:rPr>
      </w:pPr>
      <w:r w:rsidRPr="000B73CE">
        <w:rPr>
          <w:rFonts w:asciiTheme="minorBidi" w:hAnsiTheme="minorBidi" w:cstheme="minorBidi"/>
        </w:rPr>
        <w:t>A behaviour log is completed for any further incidents.</w:t>
      </w:r>
    </w:p>
    <w:p w14:paraId="705A6E3A" w14:textId="77777777" w:rsidR="000B73CE" w:rsidRPr="000B73CE" w:rsidRDefault="000B73CE" w:rsidP="000B73CE">
      <w:pPr>
        <w:spacing w:before="100" w:beforeAutospacing="1" w:after="100" w:afterAutospacing="1"/>
        <w:outlineLvl w:val="3"/>
        <w:rPr>
          <w:rFonts w:asciiTheme="minorBidi" w:hAnsiTheme="minorBidi" w:cstheme="minorBidi"/>
          <w:b/>
          <w:bCs/>
        </w:rPr>
      </w:pPr>
      <w:r w:rsidRPr="000B73CE">
        <w:rPr>
          <w:rFonts w:asciiTheme="minorBidi" w:hAnsiTheme="minorBidi" w:cstheme="minorBidi"/>
          <w:b/>
          <w:bCs/>
        </w:rPr>
        <w:t>Additional Response to Repeated Physical Incidents</w:t>
      </w:r>
    </w:p>
    <w:p w14:paraId="58439789" w14:textId="77777777" w:rsidR="000B73CE" w:rsidRPr="000B73CE" w:rsidRDefault="000B73CE" w:rsidP="000B73CE">
      <w:pPr>
        <w:numPr>
          <w:ilvl w:val="0"/>
          <w:numId w:val="25"/>
        </w:numPr>
        <w:spacing w:before="100" w:beforeAutospacing="1" w:after="100" w:afterAutospacing="1"/>
        <w:rPr>
          <w:rFonts w:asciiTheme="minorBidi" w:hAnsiTheme="minorBidi" w:cstheme="minorBidi"/>
        </w:rPr>
      </w:pPr>
      <w:r w:rsidRPr="000B73CE">
        <w:rPr>
          <w:rFonts w:asciiTheme="minorBidi" w:hAnsiTheme="minorBidi" w:cstheme="minorBidi"/>
        </w:rPr>
        <w:t>If a child is involved in two or more physical incidents within the same school day, or where there are repeated physical incidents across consecutive days despite support strategies being implemented, SLT will review the situation immediately.</w:t>
      </w:r>
    </w:p>
    <w:p w14:paraId="34195556" w14:textId="77777777" w:rsidR="000B73CE" w:rsidRPr="000B73CE" w:rsidRDefault="000B73CE" w:rsidP="000B73CE">
      <w:pPr>
        <w:numPr>
          <w:ilvl w:val="0"/>
          <w:numId w:val="25"/>
        </w:numPr>
        <w:spacing w:before="100" w:beforeAutospacing="1" w:after="100" w:afterAutospacing="1"/>
        <w:rPr>
          <w:rFonts w:asciiTheme="minorBidi" w:hAnsiTheme="minorBidi" w:cstheme="minorBidi"/>
        </w:rPr>
      </w:pPr>
      <w:r w:rsidRPr="000B73CE">
        <w:rPr>
          <w:rFonts w:asciiTheme="minorBidi" w:hAnsiTheme="minorBidi" w:cstheme="minorBidi"/>
        </w:rPr>
        <w:t>The decision as to whether the child remains in school or is collected by their parents/carers will be based on the individual circumstances of the child, the nature and severity of the incidents, and whether the safety and wellbeing of the child, their peers, and staff can be maintained.</w:t>
      </w:r>
    </w:p>
    <w:p w14:paraId="4AEB93AA" w14:textId="77777777" w:rsidR="000B73CE" w:rsidRPr="000B73CE" w:rsidRDefault="000B73CE" w:rsidP="000B73CE">
      <w:pPr>
        <w:numPr>
          <w:ilvl w:val="0"/>
          <w:numId w:val="25"/>
        </w:numPr>
        <w:spacing w:before="100" w:beforeAutospacing="1" w:after="100" w:afterAutospacing="1"/>
        <w:rPr>
          <w:rFonts w:asciiTheme="minorBidi" w:hAnsiTheme="minorBidi" w:cstheme="minorBidi"/>
        </w:rPr>
      </w:pPr>
      <w:r w:rsidRPr="000B73CE">
        <w:rPr>
          <w:rFonts w:asciiTheme="minorBidi" w:hAnsiTheme="minorBidi" w:cstheme="minorBidi"/>
        </w:rPr>
        <w:t>Where a child is collected from school due to repeated physical incidents, a meeting must be held with parents/carers, a member of the Leadership Team, and the Inclusion Team on the next school day.</w:t>
      </w:r>
    </w:p>
    <w:p w14:paraId="4A8CCF47" w14:textId="77777777" w:rsidR="000B73CE" w:rsidRPr="000B73CE" w:rsidRDefault="000B73CE" w:rsidP="000B73CE">
      <w:pPr>
        <w:numPr>
          <w:ilvl w:val="0"/>
          <w:numId w:val="25"/>
        </w:numPr>
        <w:spacing w:before="100" w:beforeAutospacing="1" w:after="100" w:afterAutospacing="1"/>
        <w:rPr>
          <w:rFonts w:asciiTheme="minorBidi" w:hAnsiTheme="minorBidi" w:cstheme="minorBidi"/>
        </w:rPr>
      </w:pPr>
      <w:r w:rsidRPr="000B73CE">
        <w:rPr>
          <w:rFonts w:asciiTheme="minorBidi" w:hAnsiTheme="minorBidi" w:cstheme="minorBidi"/>
        </w:rPr>
        <w:lastRenderedPageBreak/>
        <w:t>The purpose of the meeting is to review the incidents, identify any underlying needs, and agree a clear plan of action and support strategies.</w:t>
      </w:r>
    </w:p>
    <w:p w14:paraId="16F8AD90" w14:textId="77777777" w:rsidR="000B73CE" w:rsidRPr="000B73CE" w:rsidRDefault="000B73CE" w:rsidP="000B73CE">
      <w:pPr>
        <w:numPr>
          <w:ilvl w:val="0"/>
          <w:numId w:val="25"/>
        </w:numPr>
        <w:spacing w:before="100" w:beforeAutospacing="1" w:after="100" w:afterAutospacing="1"/>
        <w:rPr>
          <w:rFonts w:asciiTheme="minorBidi" w:hAnsiTheme="minorBidi" w:cstheme="minorBidi"/>
        </w:rPr>
      </w:pPr>
      <w:r w:rsidRPr="000B73CE">
        <w:rPr>
          <w:rFonts w:asciiTheme="minorBidi" w:hAnsiTheme="minorBidi" w:cstheme="minorBidi"/>
        </w:rPr>
        <w:t>This plan must be agreed and communicated to all relevant staff before the child returns to school.</w:t>
      </w:r>
    </w:p>
    <w:p w14:paraId="5D272DD3" w14:textId="77777777" w:rsidR="000B73CE" w:rsidRPr="000B73CE" w:rsidRDefault="000B73CE" w:rsidP="000B73CE">
      <w:pPr>
        <w:spacing w:before="100" w:beforeAutospacing="1" w:after="100" w:afterAutospacing="1"/>
        <w:outlineLvl w:val="3"/>
        <w:rPr>
          <w:rFonts w:asciiTheme="minorBidi" w:hAnsiTheme="minorBidi" w:cstheme="minorBidi"/>
          <w:b/>
          <w:bCs/>
        </w:rPr>
      </w:pPr>
      <w:r w:rsidRPr="000B73CE">
        <w:rPr>
          <w:rFonts w:asciiTheme="minorBidi" w:hAnsiTheme="minorBidi" w:cstheme="minorBidi"/>
          <w:b/>
          <w:bCs/>
        </w:rPr>
        <w:t>Next Steps (After Review of the Levelled Plan)</w:t>
      </w:r>
    </w:p>
    <w:p w14:paraId="4315E08D" w14:textId="77777777" w:rsidR="000B73CE" w:rsidRPr="000B73CE" w:rsidRDefault="000B73CE" w:rsidP="000B73CE">
      <w:pPr>
        <w:spacing w:before="100" w:beforeAutospacing="1" w:after="100" w:afterAutospacing="1"/>
        <w:rPr>
          <w:rFonts w:asciiTheme="minorBidi" w:hAnsiTheme="minorBidi" w:cstheme="minorBidi"/>
        </w:rPr>
      </w:pPr>
      <w:r w:rsidRPr="000B73CE">
        <w:rPr>
          <w:rFonts w:asciiTheme="minorBidi" w:hAnsiTheme="minorBidi" w:cstheme="minorBidi"/>
        </w:rPr>
        <w:t>If a further physical incident occurs after the review date, despite strategies being implemented:</w:t>
      </w:r>
    </w:p>
    <w:p w14:paraId="39546674" w14:textId="77777777" w:rsidR="000B73CE" w:rsidRPr="000B73CE" w:rsidRDefault="000B73CE" w:rsidP="000B73CE">
      <w:pPr>
        <w:numPr>
          <w:ilvl w:val="0"/>
          <w:numId w:val="26"/>
        </w:numPr>
        <w:spacing w:before="100" w:beforeAutospacing="1" w:after="100" w:afterAutospacing="1"/>
        <w:rPr>
          <w:rFonts w:asciiTheme="minorBidi" w:hAnsiTheme="minorBidi" w:cstheme="minorBidi"/>
        </w:rPr>
      </w:pPr>
      <w:r w:rsidRPr="000B73CE">
        <w:rPr>
          <w:rFonts w:asciiTheme="minorBidi" w:hAnsiTheme="minorBidi" w:cstheme="minorBidi"/>
        </w:rPr>
        <w:t>Child is taken directly to SLT.</w:t>
      </w:r>
    </w:p>
    <w:p w14:paraId="75EB32D3" w14:textId="77777777" w:rsidR="000B73CE" w:rsidRPr="000B73CE" w:rsidRDefault="000B73CE" w:rsidP="000B73CE">
      <w:pPr>
        <w:numPr>
          <w:ilvl w:val="0"/>
          <w:numId w:val="26"/>
        </w:numPr>
        <w:spacing w:before="100" w:beforeAutospacing="1" w:after="100" w:afterAutospacing="1"/>
        <w:rPr>
          <w:rFonts w:asciiTheme="minorBidi" w:hAnsiTheme="minorBidi" w:cstheme="minorBidi"/>
        </w:rPr>
      </w:pPr>
      <w:r w:rsidRPr="000B73CE">
        <w:rPr>
          <w:rFonts w:asciiTheme="minorBidi" w:hAnsiTheme="minorBidi" w:cstheme="minorBidi"/>
        </w:rPr>
        <w:t>SLT contacts parents/carers and arranges a meeting.</w:t>
      </w:r>
    </w:p>
    <w:p w14:paraId="5B09BBD1" w14:textId="77777777" w:rsidR="000B73CE" w:rsidRPr="000B73CE" w:rsidRDefault="000B73CE" w:rsidP="000B73CE">
      <w:pPr>
        <w:numPr>
          <w:ilvl w:val="0"/>
          <w:numId w:val="26"/>
        </w:numPr>
        <w:spacing w:before="100" w:beforeAutospacing="1" w:after="100" w:afterAutospacing="1"/>
        <w:rPr>
          <w:rFonts w:asciiTheme="minorBidi" w:hAnsiTheme="minorBidi" w:cstheme="minorBidi"/>
        </w:rPr>
      </w:pPr>
      <w:r w:rsidRPr="000B73CE">
        <w:rPr>
          <w:rFonts w:asciiTheme="minorBidi" w:hAnsiTheme="minorBidi" w:cstheme="minorBidi"/>
        </w:rPr>
        <w:t>Child is sent home.</w:t>
      </w:r>
    </w:p>
    <w:p w14:paraId="1F7721CF" w14:textId="77777777" w:rsidR="000B73CE" w:rsidRPr="000B73CE" w:rsidRDefault="000B73CE" w:rsidP="000B73CE">
      <w:pPr>
        <w:numPr>
          <w:ilvl w:val="0"/>
          <w:numId w:val="26"/>
        </w:numPr>
        <w:spacing w:before="100" w:beforeAutospacing="1" w:after="100" w:afterAutospacing="1"/>
        <w:rPr>
          <w:rFonts w:asciiTheme="minorBidi" w:hAnsiTheme="minorBidi" w:cstheme="minorBidi"/>
        </w:rPr>
      </w:pPr>
      <w:r w:rsidRPr="000B73CE">
        <w:rPr>
          <w:rFonts w:asciiTheme="minorBidi" w:hAnsiTheme="minorBidi" w:cstheme="minorBidi"/>
        </w:rPr>
        <w:t>Inclusion Team observes the child and develops a revised support plan.</w:t>
      </w:r>
    </w:p>
    <w:p w14:paraId="3858D6B8" w14:textId="77777777" w:rsidR="000B73CE" w:rsidRPr="000B73CE" w:rsidRDefault="000B73CE" w:rsidP="000B73CE">
      <w:pPr>
        <w:numPr>
          <w:ilvl w:val="0"/>
          <w:numId w:val="26"/>
        </w:numPr>
        <w:spacing w:before="100" w:beforeAutospacing="1" w:after="100" w:afterAutospacing="1"/>
        <w:rPr>
          <w:rFonts w:asciiTheme="minorBidi" w:hAnsiTheme="minorBidi" w:cstheme="minorBidi"/>
        </w:rPr>
      </w:pPr>
      <w:r w:rsidRPr="000B73CE">
        <w:rPr>
          <w:rFonts w:asciiTheme="minorBidi" w:hAnsiTheme="minorBidi" w:cstheme="minorBidi"/>
        </w:rPr>
        <w:t>A review meeting is held with parents/carers to agree next steps and additional support.</w:t>
      </w:r>
    </w:p>
    <w:p w14:paraId="7FE5DDCE" w14:textId="77777777" w:rsidR="001B2163" w:rsidRDefault="001B2163" w:rsidP="001B2163"/>
    <w:sectPr w:rsidR="001B2163">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03FDB4" w14:textId="77777777" w:rsidR="00880F61" w:rsidRDefault="00880F61" w:rsidP="00EE2CFE">
      <w:r>
        <w:separator/>
      </w:r>
    </w:p>
  </w:endnote>
  <w:endnote w:type="continuationSeparator" w:id="0">
    <w:p w14:paraId="7ECDAE86" w14:textId="77777777" w:rsidR="00880F61" w:rsidRDefault="00880F61" w:rsidP="00EE2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33E15" w14:textId="7956F09C" w:rsidR="00EE2CFE" w:rsidRDefault="00EE2CFE">
    <w:pPr>
      <w:pStyle w:val="Footer"/>
    </w:pPr>
    <w:r w:rsidRPr="00B454F0">
      <w:rPr>
        <w:noProof/>
        <w:lang w:val="en-US"/>
      </w:rPr>
      <w:drawing>
        <wp:anchor distT="0" distB="0" distL="114300" distR="114300" simplePos="0" relativeHeight="251658240" behindDoc="0" locked="0" layoutInCell="1" allowOverlap="1" wp14:anchorId="17598424" wp14:editId="3B9BEA13">
          <wp:simplePos x="0" y="0"/>
          <wp:positionH relativeFrom="margin">
            <wp:posOffset>5074920</wp:posOffset>
          </wp:positionH>
          <wp:positionV relativeFrom="margin">
            <wp:posOffset>8422640</wp:posOffset>
          </wp:positionV>
          <wp:extent cx="1444143" cy="498106"/>
          <wp:effectExtent l="0" t="0" r="3810" b="0"/>
          <wp:wrapSquare wrapText="bothSides"/>
          <wp:docPr id="4" name="Picture 4" descr="/var/folders/r4/q5pr_4d17rb61xzwv4phg_d90kwpv1/T/com.microsoft.Word/Content.MSO/83019B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r4/q5pr_4d17rb61xzwv4phg_d90kwpv1/T/com.microsoft.Word/Content.MSO/83019B9.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143" cy="498106"/>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FFA29F" w14:textId="77777777" w:rsidR="00880F61" w:rsidRDefault="00880F61" w:rsidP="00EE2CFE">
      <w:r>
        <w:separator/>
      </w:r>
    </w:p>
  </w:footnote>
  <w:footnote w:type="continuationSeparator" w:id="0">
    <w:p w14:paraId="2F9511BA" w14:textId="77777777" w:rsidR="00880F61" w:rsidRDefault="00880F61" w:rsidP="00EE2C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33663"/>
    <w:multiLevelType w:val="multilevel"/>
    <w:tmpl w:val="3F46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71FA1"/>
    <w:multiLevelType w:val="multilevel"/>
    <w:tmpl w:val="3FE6C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87158"/>
    <w:multiLevelType w:val="multilevel"/>
    <w:tmpl w:val="3452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E8232F"/>
    <w:multiLevelType w:val="multilevel"/>
    <w:tmpl w:val="FCD4D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19578F"/>
    <w:multiLevelType w:val="multilevel"/>
    <w:tmpl w:val="9148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0228D1"/>
    <w:multiLevelType w:val="multilevel"/>
    <w:tmpl w:val="2AFC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2767AA"/>
    <w:multiLevelType w:val="hybridMultilevel"/>
    <w:tmpl w:val="4726D6C2"/>
    <w:lvl w:ilvl="0" w:tplc="6408F040">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ED2DE76">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D78FBDC">
      <w:start w:val="1"/>
      <w:numFmt w:val="bullet"/>
      <w:lvlText w:val="▪"/>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AF3C0AA6">
      <w:start w:val="1"/>
      <w:numFmt w:val="bullet"/>
      <w:lvlText w:val="•"/>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08C3D20">
      <w:start w:val="1"/>
      <w:numFmt w:val="bullet"/>
      <w:lvlText w:val="o"/>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80E8CAE2">
      <w:start w:val="1"/>
      <w:numFmt w:val="bullet"/>
      <w:lvlText w:val="▪"/>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FEA81394">
      <w:start w:val="1"/>
      <w:numFmt w:val="bullet"/>
      <w:lvlText w:val="•"/>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33CA6BE">
      <w:start w:val="1"/>
      <w:numFmt w:val="bullet"/>
      <w:lvlText w:val="o"/>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2B69A9A">
      <w:start w:val="1"/>
      <w:numFmt w:val="bullet"/>
      <w:lvlText w:val="▪"/>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9C75BB"/>
    <w:multiLevelType w:val="multilevel"/>
    <w:tmpl w:val="C0B21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821BF3"/>
    <w:multiLevelType w:val="multilevel"/>
    <w:tmpl w:val="0484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350585"/>
    <w:multiLevelType w:val="multilevel"/>
    <w:tmpl w:val="C0C60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671BBE"/>
    <w:multiLevelType w:val="multilevel"/>
    <w:tmpl w:val="DD68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AB47DC"/>
    <w:multiLevelType w:val="multilevel"/>
    <w:tmpl w:val="FBF4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4B643C"/>
    <w:multiLevelType w:val="multilevel"/>
    <w:tmpl w:val="56A4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E22119"/>
    <w:multiLevelType w:val="multilevel"/>
    <w:tmpl w:val="DD665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636048"/>
    <w:multiLevelType w:val="multilevel"/>
    <w:tmpl w:val="C4CC8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F532D5"/>
    <w:multiLevelType w:val="multilevel"/>
    <w:tmpl w:val="C09A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243BC3"/>
    <w:multiLevelType w:val="multilevel"/>
    <w:tmpl w:val="CC2EB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DB658D"/>
    <w:multiLevelType w:val="multilevel"/>
    <w:tmpl w:val="50A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F967A6"/>
    <w:multiLevelType w:val="multilevel"/>
    <w:tmpl w:val="395CD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746B2E"/>
    <w:multiLevelType w:val="multilevel"/>
    <w:tmpl w:val="2932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976EBD"/>
    <w:multiLevelType w:val="multilevel"/>
    <w:tmpl w:val="26C0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B15718"/>
    <w:multiLevelType w:val="multilevel"/>
    <w:tmpl w:val="D3CE2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3B7586"/>
    <w:multiLevelType w:val="multilevel"/>
    <w:tmpl w:val="A8CC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C13628"/>
    <w:multiLevelType w:val="multilevel"/>
    <w:tmpl w:val="C83C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616999"/>
    <w:multiLevelType w:val="multilevel"/>
    <w:tmpl w:val="E44E0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1B153F"/>
    <w:multiLevelType w:val="multilevel"/>
    <w:tmpl w:val="6CC2E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7253C9"/>
    <w:multiLevelType w:val="multilevel"/>
    <w:tmpl w:val="F976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F558DA"/>
    <w:multiLevelType w:val="multilevel"/>
    <w:tmpl w:val="D6AE7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5C1D9B"/>
    <w:multiLevelType w:val="multilevel"/>
    <w:tmpl w:val="E6DE6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0B11F6"/>
    <w:multiLevelType w:val="multilevel"/>
    <w:tmpl w:val="78467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DA1684"/>
    <w:multiLevelType w:val="multilevel"/>
    <w:tmpl w:val="D1FA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642F8A"/>
    <w:multiLevelType w:val="multilevel"/>
    <w:tmpl w:val="0306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E85048"/>
    <w:multiLevelType w:val="multilevel"/>
    <w:tmpl w:val="320C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5B7503"/>
    <w:multiLevelType w:val="multilevel"/>
    <w:tmpl w:val="B0D8E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C61E98"/>
    <w:multiLevelType w:val="multilevel"/>
    <w:tmpl w:val="AF08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B44DDD"/>
    <w:multiLevelType w:val="multilevel"/>
    <w:tmpl w:val="D8AE1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8A3422"/>
    <w:multiLevelType w:val="multilevel"/>
    <w:tmpl w:val="5810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6B0528"/>
    <w:multiLevelType w:val="multilevel"/>
    <w:tmpl w:val="E550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10647E"/>
    <w:multiLevelType w:val="hybridMultilevel"/>
    <w:tmpl w:val="CFA69F0E"/>
    <w:lvl w:ilvl="0" w:tplc="0E7E55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A559AE"/>
    <w:multiLevelType w:val="multilevel"/>
    <w:tmpl w:val="3E0CC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022226"/>
    <w:multiLevelType w:val="multilevel"/>
    <w:tmpl w:val="9FF6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7B192D"/>
    <w:multiLevelType w:val="multilevel"/>
    <w:tmpl w:val="FFFC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979161">
    <w:abstractNumId w:val="37"/>
  </w:num>
  <w:num w:numId="2" w16cid:durableId="13965383">
    <w:abstractNumId w:val="35"/>
  </w:num>
  <w:num w:numId="3" w16cid:durableId="849224464">
    <w:abstractNumId w:val="2"/>
  </w:num>
  <w:num w:numId="4" w16cid:durableId="1752121299">
    <w:abstractNumId w:val="36"/>
  </w:num>
  <w:num w:numId="5" w16cid:durableId="479929797">
    <w:abstractNumId w:val="25"/>
  </w:num>
  <w:num w:numId="6" w16cid:durableId="428626196">
    <w:abstractNumId w:val="17"/>
  </w:num>
  <w:num w:numId="7" w16cid:durableId="186332120">
    <w:abstractNumId w:val="18"/>
  </w:num>
  <w:num w:numId="8" w16cid:durableId="789711969">
    <w:abstractNumId w:val="38"/>
  </w:num>
  <w:num w:numId="9" w16cid:durableId="1365248008">
    <w:abstractNumId w:val="4"/>
  </w:num>
  <w:num w:numId="10" w16cid:durableId="274480381">
    <w:abstractNumId w:val="23"/>
  </w:num>
  <w:num w:numId="11" w16cid:durableId="1375958282">
    <w:abstractNumId w:val="34"/>
  </w:num>
  <w:num w:numId="12" w16cid:durableId="2070766164">
    <w:abstractNumId w:val="28"/>
  </w:num>
  <w:num w:numId="13" w16cid:durableId="1611890136">
    <w:abstractNumId w:val="6"/>
  </w:num>
  <w:num w:numId="14" w16cid:durableId="1295258582">
    <w:abstractNumId w:val="39"/>
  </w:num>
  <w:num w:numId="15" w16cid:durableId="939677595">
    <w:abstractNumId w:val="26"/>
  </w:num>
  <w:num w:numId="16" w16cid:durableId="1504080568">
    <w:abstractNumId w:val="8"/>
  </w:num>
  <w:num w:numId="17" w16cid:durableId="349071416">
    <w:abstractNumId w:val="29"/>
  </w:num>
  <w:num w:numId="18" w16cid:durableId="783770351">
    <w:abstractNumId w:val="0"/>
  </w:num>
  <w:num w:numId="19" w16cid:durableId="1445225274">
    <w:abstractNumId w:val="31"/>
  </w:num>
  <w:num w:numId="20" w16cid:durableId="852954252">
    <w:abstractNumId w:val="41"/>
  </w:num>
  <w:num w:numId="21" w16cid:durableId="55401807">
    <w:abstractNumId w:val="1"/>
  </w:num>
  <w:num w:numId="22" w16cid:durableId="1175874939">
    <w:abstractNumId w:val="13"/>
  </w:num>
  <w:num w:numId="23" w16cid:durableId="1973056967">
    <w:abstractNumId w:val="21"/>
  </w:num>
  <w:num w:numId="24" w16cid:durableId="1948006474">
    <w:abstractNumId w:val="11"/>
  </w:num>
  <w:num w:numId="25" w16cid:durableId="480076713">
    <w:abstractNumId w:val="22"/>
  </w:num>
  <w:num w:numId="26" w16cid:durableId="643506469">
    <w:abstractNumId w:val="10"/>
  </w:num>
  <w:num w:numId="27" w16cid:durableId="2138639195">
    <w:abstractNumId w:val="20"/>
  </w:num>
  <w:num w:numId="28" w16cid:durableId="1545557030">
    <w:abstractNumId w:val="24"/>
  </w:num>
  <w:num w:numId="29" w16cid:durableId="570651262">
    <w:abstractNumId w:val="14"/>
  </w:num>
  <w:num w:numId="30" w16cid:durableId="10496952">
    <w:abstractNumId w:val="7"/>
  </w:num>
  <w:num w:numId="31" w16cid:durableId="1795437900">
    <w:abstractNumId w:val="27"/>
  </w:num>
  <w:num w:numId="32" w16cid:durableId="1719237527">
    <w:abstractNumId w:val="32"/>
  </w:num>
  <w:num w:numId="33" w16cid:durableId="1205755849">
    <w:abstractNumId w:val="19"/>
  </w:num>
  <w:num w:numId="34" w16cid:durableId="728964781">
    <w:abstractNumId w:val="30"/>
  </w:num>
  <w:num w:numId="35" w16cid:durableId="473304038">
    <w:abstractNumId w:val="3"/>
  </w:num>
  <w:num w:numId="36" w16cid:durableId="880824332">
    <w:abstractNumId w:val="16"/>
  </w:num>
  <w:num w:numId="37" w16cid:durableId="220678743">
    <w:abstractNumId w:val="40"/>
  </w:num>
  <w:num w:numId="38" w16cid:durableId="621348413">
    <w:abstractNumId w:val="12"/>
  </w:num>
  <w:num w:numId="39" w16cid:durableId="2113620141">
    <w:abstractNumId w:val="15"/>
  </w:num>
  <w:num w:numId="40" w16cid:durableId="294258518">
    <w:abstractNumId w:val="33"/>
  </w:num>
  <w:num w:numId="41" w16cid:durableId="1201742200">
    <w:abstractNumId w:val="5"/>
  </w:num>
  <w:num w:numId="42" w16cid:durableId="144110044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attachedTemplate r:id="rId1"/>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64C"/>
    <w:rsid w:val="00003165"/>
    <w:rsid w:val="00065C41"/>
    <w:rsid w:val="000938A9"/>
    <w:rsid w:val="000A70F5"/>
    <w:rsid w:val="000B73CE"/>
    <w:rsid w:val="00105201"/>
    <w:rsid w:val="0011552F"/>
    <w:rsid w:val="00136A85"/>
    <w:rsid w:val="001600C6"/>
    <w:rsid w:val="00160299"/>
    <w:rsid w:val="00162799"/>
    <w:rsid w:val="00166637"/>
    <w:rsid w:val="001901CC"/>
    <w:rsid w:val="001B2163"/>
    <w:rsid w:val="001D3302"/>
    <w:rsid w:val="00203E0C"/>
    <w:rsid w:val="002243A3"/>
    <w:rsid w:val="00282BD1"/>
    <w:rsid w:val="002933D3"/>
    <w:rsid w:val="00370618"/>
    <w:rsid w:val="003708C6"/>
    <w:rsid w:val="003C61F2"/>
    <w:rsid w:val="003E13E6"/>
    <w:rsid w:val="00401A22"/>
    <w:rsid w:val="004073AF"/>
    <w:rsid w:val="004135EE"/>
    <w:rsid w:val="00425193"/>
    <w:rsid w:val="00425323"/>
    <w:rsid w:val="00450558"/>
    <w:rsid w:val="0048557E"/>
    <w:rsid w:val="00485902"/>
    <w:rsid w:val="004964E1"/>
    <w:rsid w:val="004B5192"/>
    <w:rsid w:val="0056121B"/>
    <w:rsid w:val="0056764C"/>
    <w:rsid w:val="005A39C6"/>
    <w:rsid w:val="005C0376"/>
    <w:rsid w:val="006133DE"/>
    <w:rsid w:val="00614D44"/>
    <w:rsid w:val="00622E65"/>
    <w:rsid w:val="00761D11"/>
    <w:rsid w:val="007631A4"/>
    <w:rsid w:val="00784A20"/>
    <w:rsid w:val="007E1DB3"/>
    <w:rsid w:val="0083616D"/>
    <w:rsid w:val="00880F61"/>
    <w:rsid w:val="008E7258"/>
    <w:rsid w:val="00925E36"/>
    <w:rsid w:val="00941371"/>
    <w:rsid w:val="009958FC"/>
    <w:rsid w:val="009A497F"/>
    <w:rsid w:val="00A75734"/>
    <w:rsid w:val="00A93E0E"/>
    <w:rsid w:val="00AA4066"/>
    <w:rsid w:val="00AB69F6"/>
    <w:rsid w:val="00AE6168"/>
    <w:rsid w:val="00B077D6"/>
    <w:rsid w:val="00B11DBA"/>
    <w:rsid w:val="00B90DFD"/>
    <w:rsid w:val="00C27944"/>
    <w:rsid w:val="00C335B4"/>
    <w:rsid w:val="00C63334"/>
    <w:rsid w:val="00D56585"/>
    <w:rsid w:val="00DB7576"/>
    <w:rsid w:val="00DC3586"/>
    <w:rsid w:val="00DD1C13"/>
    <w:rsid w:val="00E02C46"/>
    <w:rsid w:val="00E13892"/>
    <w:rsid w:val="00E36B4C"/>
    <w:rsid w:val="00E37E69"/>
    <w:rsid w:val="00EE2CFE"/>
    <w:rsid w:val="00F01295"/>
    <w:rsid w:val="00F52FF8"/>
    <w:rsid w:val="00F61821"/>
    <w:rsid w:val="00F802F8"/>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F46F8E"/>
  <w15:chartTrackingRefBased/>
  <w15:docId w15:val="{C598BFC3-1019-8942-BD32-5185D9669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2F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279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9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279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279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9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9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9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9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9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9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9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279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279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9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9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9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9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944"/>
    <w:rPr>
      <w:rFonts w:eastAsiaTheme="majorEastAsia" w:cstheme="majorBidi"/>
      <w:color w:val="272727" w:themeColor="text1" w:themeTint="D8"/>
    </w:rPr>
  </w:style>
  <w:style w:type="paragraph" w:styleId="Title">
    <w:name w:val="Title"/>
    <w:basedOn w:val="Normal"/>
    <w:next w:val="Normal"/>
    <w:link w:val="TitleChar"/>
    <w:uiPriority w:val="10"/>
    <w:qFormat/>
    <w:rsid w:val="00C279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9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944"/>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9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944"/>
    <w:pPr>
      <w:spacing w:before="160"/>
      <w:jc w:val="center"/>
    </w:pPr>
    <w:rPr>
      <w:i/>
      <w:iCs/>
      <w:color w:val="404040" w:themeColor="text1" w:themeTint="BF"/>
    </w:rPr>
  </w:style>
  <w:style w:type="character" w:customStyle="1" w:styleId="QuoteChar">
    <w:name w:val="Quote Char"/>
    <w:basedOn w:val="DefaultParagraphFont"/>
    <w:link w:val="Quote"/>
    <w:uiPriority w:val="29"/>
    <w:rsid w:val="00C27944"/>
    <w:rPr>
      <w:i/>
      <w:iCs/>
      <w:color w:val="404040" w:themeColor="text1" w:themeTint="BF"/>
    </w:rPr>
  </w:style>
  <w:style w:type="paragraph" w:styleId="ListParagraph">
    <w:name w:val="List Paragraph"/>
    <w:basedOn w:val="Normal"/>
    <w:uiPriority w:val="34"/>
    <w:qFormat/>
    <w:rsid w:val="00C27944"/>
    <w:pPr>
      <w:ind w:left="720"/>
      <w:contextualSpacing/>
    </w:pPr>
  </w:style>
  <w:style w:type="character" w:styleId="IntenseEmphasis">
    <w:name w:val="Intense Emphasis"/>
    <w:basedOn w:val="DefaultParagraphFont"/>
    <w:uiPriority w:val="21"/>
    <w:qFormat/>
    <w:rsid w:val="00C27944"/>
    <w:rPr>
      <w:i/>
      <w:iCs/>
      <w:color w:val="0F4761" w:themeColor="accent1" w:themeShade="BF"/>
    </w:rPr>
  </w:style>
  <w:style w:type="paragraph" w:styleId="IntenseQuote">
    <w:name w:val="Intense Quote"/>
    <w:basedOn w:val="Normal"/>
    <w:next w:val="Normal"/>
    <w:link w:val="IntenseQuoteChar"/>
    <w:uiPriority w:val="30"/>
    <w:qFormat/>
    <w:rsid w:val="00C279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944"/>
    <w:rPr>
      <w:i/>
      <w:iCs/>
      <w:color w:val="0F4761" w:themeColor="accent1" w:themeShade="BF"/>
    </w:rPr>
  </w:style>
  <w:style w:type="character" w:styleId="IntenseReference">
    <w:name w:val="Intense Reference"/>
    <w:basedOn w:val="DefaultParagraphFont"/>
    <w:uiPriority w:val="32"/>
    <w:qFormat/>
    <w:rsid w:val="00C27944"/>
    <w:rPr>
      <w:b/>
      <w:bCs/>
      <w:smallCaps/>
      <w:color w:val="0F4761" w:themeColor="accent1" w:themeShade="BF"/>
      <w:spacing w:val="5"/>
    </w:rPr>
  </w:style>
  <w:style w:type="character" w:styleId="Strong">
    <w:name w:val="Strong"/>
    <w:basedOn w:val="DefaultParagraphFont"/>
    <w:uiPriority w:val="22"/>
    <w:qFormat/>
    <w:rsid w:val="00C27944"/>
    <w:rPr>
      <w:b/>
      <w:bCs/>
    </w:rPr>
  </w:style>
  <w:style w:type="paragraph" w:styleId="NormalWeb">
    <w:name w:val="Normal (Web)"/>
    <w:basedOn w:val="Normal"/>
    <w:uiPriority w:val="99"/>
    <w:unhideWhenUsed/>
    <w:rsid w:val="00C27944"/>
    <w:pPr>
      <w:spacing w:before="100" w:beforeAutospacing="1" w:after="100" w:afterAutospacing="1"/>
    </w:pPr>
  </w:style>
  <w:style w:type="table" w:styleId="TableGrid">
    <w:name w:val="Table Grid"/>
    <w:basedOn w:val="TableNormal"/>
    <w:uiPriority w:val="39"/>
    <w:rsid w:val="00925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2CFE"/>
    <w:pPr>
      <w:tabs>
        <w:tab w:val="center" w:pos="4680"/>
        <w:tab w:val="right" w:pos="9360"/>
      </w:tabs>
    </w:pPr>
  </w:style>
  <w:style w:type="character" w:customStyle="1" w:styleId="HeaderChar">
    <w:name w:val="Header Char"/>
    <w:basedOn w:val="DefaultParagraphFont"/>
    <w:link w:val="Header"/>
    <w:uiPriority w:val="99"/>
    <w:rsid w:val="00EE2CFE"/>
    <w:rPr>
      <w:rFonts w:ascii="Calibri" w:eastAsia="Calibri" w:hAnsi="Calibri" w:cs="Calibri"/>
      <w:color w:val="000000"/>
    </w:rPr>
  </w:style>
  <w:style w:type="paragraph" w:styleId="Footer">
    <w:name w:val="footer"/>
    <w:basedOn w:val="Normal"/>
    <w:link w:val="FooterChar"/>
    <w:uiPriority w:val="99"/>
    <w:unhideWhenUsed/>
    <w:rsid w:val="00EE2CFE"/>
    <w:pPr>
      <w:tabs>
        <w:tab w:val="center" w:pos="4680"/>
        <w:tab w:val="right" w:pos="9360"/>
      </w:tabs>
    </w:pPr>
  </w:style>
  <w:style w:type="character" w:customStyle="1" w:styleId="FooterChar">
    <w:name w:val="Footer Char"/>
    <w:basedOn w:val="DefaultParagraphFont"/>
    <w:link w:val="Footer"/>
    <w:uiPriority w:val="99"/>
    <w:rsid w:val="00EE2CFE"/>
    <w:rPr>
      <w:rFonts w:ascii="Calibri" w:eastAsia="Calibri" w:hAnsi="Calibri" w:cs="Calibri"/>
      <w:color w:val="000000"/>
    </w:rPr>
  </w:style>
  <w:style w:type="paragraph" w:customStyle="1" w:styleId="paragraph">
    <w:name w:val="paragraph"/>
    <w:basedOn w:val="Normal"/>
    <w:rsid w:val="00065C41"/>
    <w:pPr>
      <w:spacing w:before="100" w:beforeAutospacing="1" w:after="100" w:afterAutospacing="1"/>
    </w:pPr>
  </w:style>
  <w:style w:type="character" w:customStyle="1" w:styleId="normaltextrun">
    <w:name w:val="normaltextrun"/>
    <w:basedOn w:val="DefaultParagraphFont"/>
    <w:rsid w:val="00065C41"/>
  </w:style>
  <w:style w:type="character" w:customStyle="1" w:styleId="eop">
    <w:name w:val="eop"/>
    <w:basedOn w:val="DefaultParagraphFont"/>
    <w:rsid w:val="00065C41"/>
  </w:style>
  <w:style w:type="paragraph" w:customStyle="1" w:styleId="pdq2pgselectionanchorcontainer">
    <w:name w:val="pdq2pg_selectionanchorcontainer"/>
    <w:basedOn w:val="Normal"/>
    <w:rsid w:val="00166637"/>
    <w:pPr>
      <w:spacing w:before="100" w:beforeAutospacing="1" w:after="100" w:afterAutospacing="1"/>
    </w:pPr>
  </w:style>
  <w:style w:type="paragraph" w:customStyle="1" w:styleId="isselectedend">
    <w:name w:val="isselectedend"/>
    <w:basedOn w:val="Normal"/>
    <w:rsid w:val="000B73CE"/>
    <w:pPr>
      <w:spacing w:before="100" w:beforeAutospacing="1" w:after="100" w:afterAutospacing="1"/>
    </w:pPr>
  </w:style>
  <w:style w:type="character" w:styleId="Emphasis">
    <w:name w:val="Emphasis"/>
    <w:basedOn w:val="DefaultParagraphFont"/>
    <w:uiPriority w:val="20"/>
    <w:qFormat/>
    <w:rsid w:val="00A757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millar/Desktop/Behaviour%20Policy%20/Updated%20Behaviour%20Policy%20Key%20Poi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Updated Behaviour Policy Key Points.dotx</Template>
  <TotalTime>45</TotalTime>
  <Pages>11</Pages>
  <Words>2591</Words>
  <Characters>14770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Millar</dc:creator>
  <cp:keywords/>
  <dc:description/>
  <cp:lastModifiedBy>Beth Millar</cp:lastModifiedBy>
  <cp:revision>14</cp:revision>
  <cp:lastPrinted>2025-08-29T04:05:00Z</cp:lastPrinted>
  <dcterms:created xsi:type="dcterms:W3CDTF">2026-01-07T08:51:00Z</dcterms:created>
  <dcterms:modified xsi:type="dcterms:W3CDTF">2026-09-24T12:29:00Z</dcterms:modified>
</cp:coreProperties>
</file>